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7A" w:rsidRDefault="007B7894" w:rsidP="007B7894">
      <w:pPr>
        <w:pStyle w:val="ConsPlusNormal"/>
        <w:widowControl/>
        <w:ind w:firstLine="0"/>
        <w:jc w:val="center"/>
        <w:outlineLvl w:val="0"/>
        <w:rPr>
          <w:rFonts w:ascii="Times New Roman" w:hAnsi="Times New Roman" w:cs="Times New Roman"/>
          <w:b/>
          <w:sz w:val="24"/>
          <w:szCs w:val="24"/>
        </w:rPr>
      </w:pPr>
      <w:r w:rsidRPr="007B7894">
        <w:rPr>
          <w:rFonts w:ascii="Times New Roman" w:hAnsi="Times New Roman" w:cs="Times New Roman"/>
          <w:b/>
          <w:sz w:val="24"/>
          <w:szCs w:val="24"/>
        </w:rPr>
        <w:t>ИЗВЕЩЕНИЕ О ПРОВЕДЕН</w:t>
      </w:r>
      <w:proofErr w:type="gramStart"/>
      <w:r w:rsidRPr="007B7894">
        <w:rPr>
          <w:rFonts w:ascii="Times New Roman" w:hAnsi="Times New Roman" w:cs="Times New Roman"/>
          <w:b/>
          <w:sz w:val="24"/>
          <w:szCs w:val="24"/>
        </w:rPr>
        <w:t>ИИ АУ</w:t>
      </w:r>
      <w:proofErr w:type="gramEnd"/>
      <w:r w:rsidRPr="007B7894">
        <w:rPr>
          <w:rFonts w:ascii="Times New Roman" w:hAnsi="Times New Roman" w:cs="Times New Roman"/>
          <w:b/>
          <w:sz w:val="24"/>
          <w:szCs w:val="24"/>
        </w:rPr>
        <w:t>КЦИОНА В ЭЛЕКТРОННОЙ ФОРМЕ</w:t>
      </w:r>
      <w:r w:rsidR="0062517A">
        <w:rPr>
          <w:rFonts w:ascii="Times New Roman" w:hAnsi="Times New Roman" w:cs="Times New Roman"/>
          <w:b/>
          <w:sz w:val="24"/>
          <w:szCs w:val="24"/>
        </w:rPr>
        <w:t xml:space="preserve"> </w:t>
      </w:r>
    </w:p>
    <w:p w:rsidR="00A5092C" w:rsidRDefault="00A5092C" w:rsidP="007B7894">
      <w:pPr>
        <w:pStyle w:val="ConsPlusNormal"/>
        <w:widowControl/>
        <w:ind w:firstLine="0"/>
        <w:jc w:val="center"/>
        <w:outlineLvl w:val="0"/>
        <w:rPr>
          <w:rFonts w:ascii="Times New Roman" w:hAnsi="Times New Roman" w:cs="Times New Roman"/>
          <w:b/>
          <w:sz w:val="24"/>
          <w:szCs w:val="24"/>
        </w:rPr>
      </w:pP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Наименование аукциона в электронной форме: </w:t>
      </w:r>
      <w:r w:rsidR="00BE065F">
        <w:rPr>
          <w:rFonts w:ascii="Times New Roman" w:hAnsi="Times New Roman" w:cs="Times New Roman"/>
          <w:sz w:val="24"/>
          <w:szCs w:val="24"/>
        </w:rPr>
        <w:t xml:space="preserve">аукцион в электронной форме для субъектов малого предпринимательства и социально ориентированных некоммерческих организаций </w:t>
      </w:r>
      <w:r w:rsidRPr="007B7894">
        <w:rPr>
          <w:rFonts w:ascii="Times New Roman" w:hAnsi="Times New Roman" w:cs="Times New Roman"/>
          <w:sz w:val="24"/>
          <w:szCs w:val="24"/>
        </w:rPr>
        <w:t xml:space="preserve">на право заключения гражданско-правового договора на </w:t>
      </w:r>
      <w:r w:rsidR="00236E1A">
        <w:rPr>
          <w:rFonts w:ascii="Times New Roman" w:hAnsi="Times New Roman" w:cs="Times New Roman"/>
          <w:sz w:val="24"/>
          <w:szCs w:val="24"/>
        </w:rPr>
        <w:t xml:space="preserve">выполнение </w:t>
      </w:r>
      <w:r w:rsidR="00D56DF6">
        <w:rPr>
          <w:rFonts w:ascii="Times New Roman" w:hAnsi="Times New Roman" w:cs="Times New Roman"/>
          <w:sz w:val="24"/>
          <w:szCs w:val="24"/>
        </w:rPr>
        <w:t>р</w:t>
      </w:r>
      <w:r w:rsidR="00D56DF6" w:rsidRPr="00D56DF6">
        <w:rPr>
          <w:rFonts w:ascii="Times New Roman" w:hAnsi="Times New Roman" w:cs="Times New Roman"/>
          <w:sz w:val="24"/>
          <w:szCs w:val="24"/>
        </w:rPr>
        <w:t>абот по установке, настройке укомплектованной автоматической системы передачи тревожных</w:t>
      </w:r>
      <w:r w:rsidR="00D56DF6">
        <w:rPr>
          <w:rFonts w:ascii="Times New Roman" w:hAnsi="Times New Roman" w:cs="Times New Roman"/>
          <w:sz w:val="24"/>
          <w:szCs w:val="24"/>
        </w:rPr>
        <w:t xml:space="preserve"> сообщений</w:t>
      </w:r>
      <w:r w:rsidR="005B31E8">
        <w:rPr>
          <w:rFonts w:ascii="Times New Roman" w:hAnsi="Times New Roman" w:cs="Times New Roman"/>
          <w:sz w:val="24"/>
          <w:szCs w:val="24"/>
        </w:rPr>
        <w:t xml:space="preserve">  на пульт пожарной части</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Аукцион в электронной форме проводит: Уполномоченный орган</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Заказчик: Муниципальное бюджетное </w:t>
      </w:r>
      <w:r w:rsidR="002176A6">
        <w:rPr>
          <w:rFonts w:ascii="Times New Roman" w:hAnsi="Times New Roman" w:cs="Times New Roman"/>
          <w:sz w:val="24"/>
          <w:szCs w:val="24"/>
        </w:rPr>
        <w:t xml:space="preserve">общеобразовательное </w:t>
      </w:r>
      <w:r w:rsidRPr="007B7894">
        <w:rPr>
          <w:rFonts w:ascii="Times New Roman" w:hAnsi="Times New Roman" w:cs="Times New Roman"/>
          <w:sz w:val="24"/>
          <w:szCs w:val="24"/>
        </w:rPr>
        <w:t>учреждение «</w:t>
      </w:r>
      <w:r w:rsidR="002176A6">
        <w:rPr>
          <w:rFonts w:ascii="Times New Roman" w:hAnsi="Times New Roman" w:cs="Times New Roman"/>
          <w:sz w:val="24"/>
          <w:szCs w:val="24"/>
        </w:rPr>
        <w:t xml:space="preserve">Лицей им. Г.Ф. </w:t>
      </w:r>
      <w:proofErr w:type="spellStart"/>
      <w:r w:rsidR="002176A6">
        <w:rPr>
          <w:rFonts w:ascii="Times New Roman" w:hAnsi="Times New Roman" w:cs="Times New Roman"/>
          <w:sz w:val="24"/>
          <w:szCs w:val="24"/>
        </w:rPr>
        <w:t>Атякшева</w:t>
      </w:r>
      <w:proofErr w:type="spellEnd"/>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w:t>
      </w:r>
      <w:r w:rsidR="002176A6">
        <w:rPr>
          <w:rFonts w:ascii="Times New Roman" w:hAnsi="Times New Roman" w:cs="Times New Roman"/>
          <w:sz w:val="24"/>
          <w:szCs w:val="24"/>
        </w:rPr>
        <w:t>Ленина</w:t>
      </w:r>
      <w:r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Pr="007B7894">
        <w:rPr>
          <w:rFonts w:ascii="Times New Roman" w:hAnsi="Times New Roman" w:cs="Times New Roman"/>
          <w:sz w:val="24"/>
          <w:szCs w:val="24"/>
        </w:rPr>
        <w:t xml:space="preserve">. </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ул</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Ленина</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002176A6" w:rsidRPr="007B7894">
        <w:rPr>
          <w:rFonts w:ascii="Times New Roman" w:hAnsi="Times New Roman" w:cs="Times New Roman"/>
          <w:sz w:val="24"/>
          <w:szCs w:val="24"/>
        </w:rPr>
        <w:t>.</w:t>
      </w:r>
    </w:p>
    <w:p w:rsid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Адрес электронной почты: </w:t>
      </w:r>
      <w:proofErr w:type="spellStart"/>
      <w:r w:rsidR="002176A6" w:rsidRPr="002176A6">
        <w:rPr>
          <w:rFonts w:ascii="Times New Roman" w:hAnsi="Times New Roman" w:cs="Times New Roman"/>
          <w:color w:val="0070C0"/>
          <w:sz w:val="24"/>
          <w:szCs w:val="24"/>
          <w:u w:val="single"/>
          <w:lang w:val="en-US"/>
        </w:rPr>
        <w:t>litsey</w:t>
      </w:r>
      <w:proofErr w:type="spellEnd"/>
      <w:r w:rsidR="002176A6" w:rsidRPr="002176A6">
        <w:rPr>
          <w:rFonts w:ascii="Times New Roman" w:hAnsi="Times New Roman" w:cs="Times New Roman"/>
          <w:color w:val="0070C0"/>
          <w:sz w:val="24"/>
          <w:szCs w:val="24"/>
          <w:u w:val="single"/>
        </w:rPr>
        <w:t>.</w:t>
      </w:r>
      <w:proofErr w:type="spellStart"/>
      <w:r w:rsidR="002176A6" w:rsidRPr="002176A6">
        <w:rPr>
          <w:rFonts w:ascii="Times New Roman" w:hAnsi="Times New Roman" w:cs="Times New Roman"/>
          <w:color w:val="0070C0"/>
          <w:sz w:val="24"/>
          <w:szCs w:val="24"/>
          <w:u w:val="single"/>
          <w:lang w:val="en-US"/>
        </w:rPr>
        <w:t>yugorsk</w:t>
      </w:r>
      <w:proofErr w:type="spellEnd"/>
      <w:r w:rsidR="002176A6" w:rsidRPr="002176A6">
        <w:rPr>
          <w:rFonts w:ascii="Times New Roman" w:hAnsi="Times New Roman" w:cs="Times New Roman"/>
          <w:color w:val="0070C0"/>
          <w:sz w:val="24"/>
          <w:szCs w:val="24"/>
          <w:u w:val="single"/>
        </w:rPr>
        <w:t>@</w:t>
      </w:r>
      <w:proofErr w:type="spellStart"/>
      <w:r w:rsidR="002176A6" w:rsidRPr="002176A6">
        <w:rPr>
          <w:rFonts w:ascii="Times New Roman" w:hAnsi="Times New Roman" w:cs="Times New Roman"/>
          <w:color w:val="0070C0"/>
          <w:sz w:val="24"/>
          <w:szCs w:val="24"/>
          <w:u w:val="single"/>
          <w:lang w:val="en-US"/>
        </w:rPr>
        <w:t>gmail</w:t>
      </w:r>
      <w:proofErr w:type="spellEnd"/>
      <w:r w:rsidR="002176A6" w:rsidRPr="002176A6">
        <w:rPr>
          <w:rFonts w:ascii="Times New Roman" w:hAnsi="Times New Roman" w:cs="Times New Roman"/>
          <w:color w:val="0070C0"/>
          <w:sz w:val="24"/>
          <w:szCs w:val="24"/>
          <w:u w:val="single"/>
        </w:rPr>
        <w:t>.</w:t>
      </w:r>
      <w:r w:rsidR="002176A6" w:rsidRPr="002176A6">
        <w:rPr>
          <w:rFonts w:ascii="Times New Roman" w:hAnsi="Times New Roman" w:cs="Times New Roman"/>
          <w:color w:val="0070C0"/>
          <w:sz w:val="24"/>
          <w:szCs w:val="24"/>
          <w:u w:val="single"/>
          <w:lang w:val="en-US"/>
        </w:rPr>
        <w:t>com</w:t>
      </w:r>
      <w:r w:rsidR="002176A6" w:rsidRPr="002176A6">
        <w:rPr>
          <w:rFonts w:ascii="Times New Roman" w:hAnsi="Times New Roman" w:cs="Times New Roman"/>
          <w:sz w:val="24"/>
          <w:szCs w:val="24"/>
        </w:rPr>
        <w:t xml:space="preserve"> </w:t>
      </w:r>
    </w:p>
    <w:p w:rsidR="007B7894" w:rsidRPr="00236E1A"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Номер контактного телефона: 8(34675) </w:t>
      </w:r>
      <w:r w:rsidR="002176A6" w:rsidRPr="00236E1A">
        <w:rPr>
          <w:rFonts w:ascii="Times New Roman" w:hAnsi="Times New Roman" w:cs="Times New Roman"/>
          <w:sz w:val="24"/>
          <w:szCs w:val="24"/>
        </w:rPr>
        <w:t>2-</w:t>
      </w:r>
      <w:r w:rsidR="00236E1A" w:rsidRPr="00236E1A">
        <w:rPr>
          <w:rFonts w:ascii="Times New Roman" w:hAnsi="Times New Roman" w:cs="Times New Roman"/>
          <w:sz w:val="24"/>
          <w:szCs w:val="24"/>
        </w:rPr>
        <w:t>48-31</w:t>
      </w:r>
      <w:r w:rsidRPr="00236E1A">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236E1A">
        <w:rPr>
          <w:rFonts w:ascii="Times New Roman" w:hAnsi="Times New Roman" w:cs="Times New Roman"/>
          <w:sz w:val="24"/>
          <w:szCs w:val="24"/>
        </w:rPr>
        <w:t xml:space="preserve">Ответственное должностное лицо: </w:t>
      </w:r>
      <w:r w:rsidR="00236E1A">
        <w:rPr>
          <w:rFonts w:ascii="Times New Roman" w:hAnsi="Times New Roman" w:cs="Times New Roman"/>
          <w:sz w:val="24"/>
          <w:szCs w:val="24"/>
        </w:rPr>
        <w:t>заместитель директора по хозяйственной работе</w:t>
      </w:r>
      <w:r w:rsidR="00C92F7F" w:rsidRPr="00236E1A">
        <w:rPr>
          <w:rFonts w:ascii="Times New Roman" w:hAnsi="Times New Roman" w:cs="Times New Roman"/>
          <w:sz w:val="24"/>
          <w:szCs w:val="24"/>
        </w:rPr>
        <w:t xml:space="preserve"> </w:t>
      </w:r>
      <w:proofErr w:type="spellStart"/>
      <w:r w:rsidR="00236E1A">
        <w:rPr>
          <w:rFonts w:ascii="Times New Roman" w:hAnsi="Times New Roman" w:cs="Times New Roman"/>
          <w:sz w:val="24"/>
          <w:szCs w:val="24"/>
        </w:rPr>
        <w:t>Барабицкая</w:t>
      </w:r>
      <w:proofErr w:type="spellEnd"/>
      <w:r w:rsidR="00236E1A">
        <w:rPr>
          <w:rFonts w:ascii="Times New Roman" w:hAnsi="Times New Roman" w:cs="Times New Roman"/>
          <w:sz w:val="24"/>
          <w:szCs w:val="24"/>
        </w:rPr>
        <w:t xml:space="preserve"> Валентина Ивановна</w:t>
      </w:r>
      <w:r w:rsidR="00C92F7F">
        <w:rPr>
          <w:rFonts w:ascii="Times New Roman" w:hAnsi="Times New Roman" w:cs="Times New Roman"/>
          <w:sz w:val="24"/>
          <w:szCs w:val="24"/>
        </w:rPr>
        <w:t>.</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Уполномоченный орган (учреждение): </w:t>
      </w:r>
      <w:r w:rsidRPr="007B7894">
        <w:rPr>
          <w:rFonts w:ascii="Times New Roman" w:hAnsi="Times New Roman" w:cs="Times New Roman"/>
          <w:sz w:val="24"/>
          <w:szCs w:val="24"/>
          <w:u w:val="single"/>
        </w:rPr>
        <w:t xml:space="preserve">Администрация города </w:t>
      </w:r>
      <w:proofErr w:type="spellStart"/>
      <w:r w:rsidRPr="007B7894">
        <w:rPr>
          <w:rFonts w:ascii="Times New Roman" w:hAnsi="Times New Roman" w:cs="Times New Roman"/>
          <w:sz w:val="24"/>
          <w:szCs w:val="24"/>
          <w:u w:val="single"/>
        </w:rPr>
        <w:t>Югорска</w:t>
      </w:r>
      <w:proofErr w:type="spellEnd"/>
      <w:r w:rsidRPr="007B7894">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40 лет Победы, 11, </w:t>
      </w:r>
      <w:proofErr w:type="spellStart"/>
      <w:r w:rsidRPr="007B7894">
        <w:rPr>
          <w:rFonts w:ascii="Times New Roman" w:hAnsi="Times New Roman" w:cs="Times New Roman"/>
          <w:sz w:val="24"/>
          <w:szCs w:val="24"/>
        </w:rPr>
        <w:t>каб</w:t>
      </w:r>
      <w:proofErr w:type="spellEnd"/>
      <w:r w:rsidRPr="007B7894">
        <w:rPr>
          <w:rFonts w:ascii="Times New Roman" w:hAnsi="Times New Roman" w:cs="Times New Roman"/>
          <w:sz w:val="24"/>
          <w:szCs w:val="24"/>
        </w:rPr>
        <w:t>. 310.</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40 лет Победы, 11. </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почты: </w:t>
      </w:r>
      <w:r w:rsidRPr="007B7894">
        <w:rPr>
          <w:rFonts w:ascii="Times New Roman" w:hAnsi="Times New Roman" w:cs="Times New Roman"/>
          <w:sz w:val="24"/>
          <w:szCs w:val="24"/>
          <w:u w:val="single"/>
        </w:rPr>
        <w:t>omz@ugorsk.ru</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u w:val="single"/>
        </w:rPr>
      </w:pPr>
      <w:r w:rsidRPr="007B7894">
        <w:rPr>
          <w:rFonts w:ascii="Times New Roman" w:hAnsi="Times New Roman" w:cs="Times New Roman"/>
          <w:sz w:val="24"/>
          <w:szCs w:val="24"/>
        </w:rPr>
        <w:t>Номер контактного телефона: (</w:t>
      </w:r>
      <w:r w:rsidRPr="007B7894">
        <w:rPr>
          <w:rFonts w:ascii="Times New Roman" w:hAnsi="Times New Roman" w:cs="Times New Roman"/>
          <w:sz w:val="24"/>
          <w:szCs w:val="24"/>
          <w:u w:val="single"/>
        </w:rPr>
        <w:t>34675) 50037</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Специализированная организация: не привлекается.</w:t>
      </w:r>
    </w:p>
    <w:p w:rsidR="007B7894" w:rsidRPr="007B7894" w:rsidRDefault="007B7894" w:rsidP="007B7894">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B7894">
        <w:rPr>
          <w:rFonts w:ascii="Times New Roman" w:hAnsi="Times New Roman" w:cs="Times New Roman"/>
          <w:sz w:val="24"/>
          <w:szCs w:val="24"/>
          <w:u w:val="single"/>
        </w:rPr>
        <w:t>http://</w:t>
      </w:r>
      <w:proofErr w:type="spellStart"/>
      <w:r w:rsidRPr="007B7894">
        <w:rPr>
          <w:rFonts w:ascii="Times New Roman" w:hAnsi="Times New Roman" w:cs="Times New Roman"/>
          <w:sz w:val="24"/>
          <w:szCs w:val="24"/>
          <w:u w:val="single"/>
          <w:lang w:val="en-US"/>
        </w:rPr>
        <w:t>sberbank</w:t>
      </w:r>
      <w:proofErr w:type="spellEnd"/>
      <w:r w:rsidRPr="007B7894">
        <w:rPr>
          <w:rFonts w:ascii="Times New Roman" w:hAnsi="Times New Roman" w:cs="Times New Roman"/>
          <w:sz w:val="24"/>
          <w:szCs w:val="24"/>
          <w:u w:val="single"/>
        </w:rPr>
        <w:t>-</w:t>
      </w:r>
      <w:proofErr w:type="spellStart"/>
      <w:r w:rsidRPr="007B7894">
        <w:rPr>
          <w:rFonts w:ascii="Times New Roman" w:hAnsi="Times New Roman" w:cs="Times New Roman"/>
          <w:sz w:val="24"/>
          <w:szCs w:val="24"/>
          <w:u w:val="single"/>
          <w:lang w:val="en-US"/>
        </w:rPr>
        <w:t>ast</w:t>
      </w:r>
      <w:proofErr w:type="spellEnd"/>
      <w:r w:rsidRPr="007B7894">
        <w:rPr>
          <w:rFonts w:ascii="Times New Roman" w:hAnsi="Times New Roman" w:cs="Times New Roman"/>
          <w:sz w:val="24"/>
          <w:szCs w:val="24"/>
          <w:u w:val="single"/>
        </w:rPr>
        <w:t>.</w:t>
      </w:r>
      <w:proofErr w:type="spellStart"/>
      <w:r w:rsidRPr="007B7894">
        <w:rPr>
          <w:rFonts w:ascii="Times New Roman" w:hAnsi="Times New Roman" w:cs="Times New Roman"/>
          <w:sz w:val="24"/>
          <w:szCs w:val="24"/>
          <w:u w:val="single"/>
        </w:rPr>
        <w:t>ru</w:t>
      </w:r>
      <w:proofErr w:type="spellEnd"/>
      <w:r w:rsidRPr="007B7894">
        <w:rPr>
          <w:rFonts w:ascii="Times New Roman" w:hAnsi="Times New Roman" w:cs="Times New Roman"/>
          <w:sz w:val="24"/>
          <w:szCs w:val="24"/>
          <w:u w:val="single"/>
        </w:rPr>
        <w:t>/.</w:t>
      </w:r>
    </w:p>
    <w:p w:rsidR="007B7894" w:rsidRPr="007B7894" w:rsidRDefault="007B7894" w:rsidP="00FF0229">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7B7894">
        <w:rPr>
          <w:rFonts w:ascii="Times New Roman" w:hAnsi="Times New Roman" w:cs="Times New Roman"/>
          <w:sz w:val="24"/>
          <w:szCs w:val="24"/>
        </w:rPr>
        <w:t>Предмет и начальная (максимальная) цена гражданско-правового договора:</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834"/>
        <w:gridCol w:w="971"/>
        <w:gridCol w:w="1722"/>
        <w:gridCol w:w="1628"/>
      </w:tblGrid>
      <w:tr w:rsidR="007B7894" w:rsidRPr="007B7894" w:rsidTr="007B7894">
        <w:tc>
          <w:tcPr>
            <w:tcW w:w="9003" w:type="dxa"/>
            <w:gridSpan w:val="4"/>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Предмет муниципального договора</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Начальная (максимальная) цена, рублей </w:t>
            </w: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Код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ОКПД</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Наименование и описание объекта закупки</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Ед.</w:t>
            </w:r>
          </w:p>
          <w:p w:rsidR="007B7894" w:rsidRPr="007B7894" w:rsidRDefault="00407761" w:rsidP="00CE55BA">
            <w:pPr>
              <w:pStyle w:val="a4"/>
              <w:autoSpaceDE w:val="0"/>
              <w:autoSpaceDN w:val="0"/>
              <w:adjustRightInd w:val="0"/>
              <w:spacing w:before="0" w:beforeAutospacing="0" w:after="0" w:afterAutospacing="0"/>
              <w:jc w:val="center"/>
              <w:rPr>
                <w:sz w:val="20"/>
                <w:szCs w:val="20"/>
              </w:rPr>
            </w:pPr>
            <w:proofErr w:type="spellStart"/>
            <w:r>
              <w:rPr>
                <w:sz w:val="20"/>
                <w:szCs w:val="20"/>
              </w:rPr>
              <w:t>и</w:t>
            </w:r>
            <w:r w:rsidR="007B7894" w:rsidRPr="007B7894">
              <w:rPr>
                <w:sz w:val="20"/>
                <w:szCs w:val="20"/>
              </w:rPr>
              <w:t>зм</w:t>
            </w:r>
            <w:proofErr w:type="spellEnd"/>
            <w:r w:rsidR="007B7894" w:rsidRPr="007B7894">
              <w:rPr>
                <w:sz w:val="20"/>
                <w:szCs w:val="20"/>
              </w:rPr>
              <w:t>.</w:t>
            </w:r>
          </w:p>
        </w:tc>
        <w:tc>
          <w:tcPr>
            <w:tcW w:w="1722" w:type="dxa"/>
            <w:tcBorders>
              <w:top w:val="single" w:sz="4" w:space="0" w:color="auto"/>
              <w:left w:val="single" w:sz="4" w:space="0" w:color="auto"/>
              <w:bottom w:val="single" w:sz="4" w:space="0" w:color="auto"/>
              <w:right w:val="single" w:sz="4" w:space="0" w:color="auto"/>
            </w:tcBorders>
            <w:hideMark/>
          </w:tcPr>
          <w:p w:rsidR="007B7894" w:rsidRPr="007B7894" w:rsidRDefault="007B7894" w:rsidP="00407761">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Количество </w:t>
            </w:r>
            <w:r w:rsidR="00407761">
              <w:rPr>
                <w:rFonts w:ascii="Times New Roman" w:hAnsi="Times New Roman" w:cs="Times New Roman"/>
                <w:sz w:val="20"/>
                <w:szCs w:val="20"/>
              </w:rPr>
              <w:t>работ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B7894" w:rsidRPr="007B7894" w:rsidRDefault="007B7894" w:rsidP="00CE55BA">
            <w:pPr>
              <w:rPr>
                <w:rFonts w:ascii="Times New Roman" w:hAnsi="Times New Roman" w:cs="Times New Roman"/>
                <w:sz w:val="20"/>
                <w:szCs w:val="20"/>
              </w:rPr>
            </w:pP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tcPr>
          <w:p w:rsidR="007B7894" w:rsidRPr="007B7894" w:rsidRDefault="00236E1A" w:rsidP="0075729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45.31.21.110</w:t>
            </w:r>
          </w:p>
        </w:tc>
        <w:tc>
          <w:tcPr>
            <w:tcW w:w="4834" w:type="dxa"/>
            <w:tcBorders>
              <w:top w:val="single" w:sz="4" w:space="0" w:color="auto"/>
              <w:left w:val="single" w:sz="4" w:space="0" w:color="auto"/>
              <w:bottom w:val="single" w:sz="4" w:space="0" w:color="auto"/>
              <w:right w:val="single" w:sz="4" w:space="0" w:color="auto"/>
            </w:tcBorders>
          </w:tcPr>
          <w:p w:rsidR="007B7894" w:rsidRDefault="00236E1A" w:rsidP="00FE2EA1">
            <w:pPr>
              <w:pStyle w:val="4"/>
              <w:numPr>
                <w:ilvl w:val="0"/>
                <w:numId w:val="0"/>
              </w:numPr>
              <w:ind w:left="-71"/>
              <w:rPr>
                <w:sz w:val="20"/>
              </w:rPr>
            </w:pPr>
            <w:r w:rsidRPr="00236E1A">
              <w:rPr>
                <w:sz w:val="20"/>
              </w:rPr>
              <w:t xml:space="preserve">Работы по установке, настройке укомплектованной автоматической </w:t>
            </w:r>
            <w:r>
              <w:rPr>
                <w:sz w:val="20"/>
              </w:rPr>
              <w:t xml:space="preserve">системы передачи тревожных сообщений на пульт пожарной части. </w:t>
            </w:r>
            <w:r w:rsidRPr="00236E1A">
              <w:rPr>
                <w:sz w:val="20"/>
              </w:rPr>
              <w:t>Станция пультовая, входящая в состав</w:t>
            </w:r>
            <w:r w:rsidR="00D56DF6">
              <w:rPr>
                <w:sz w:val="20"/>
              </w:rPr>
              <w:t xml:space="preserve"> работ представляет собой</w:t>
            </w:r>
            <w:r w:rsidRPr="00236E1A">
              <w:rPr>
                <w:sz w:val="20"/>
              </w:rPr>
              <w:t xml:space="preserve"> </w:t>
            </w:r>
            <w:proofErr w:type="spellStart"/>
            <w:r w:rsidRPr="00236E1A">
              <w:rPr>
                <w:sz w:val="20"/>
              </w:rPr>
              <w:t>р</w:t>
            </w:r>
            <w:r>
              <w:rPr>
                <w:sz w:val="20"/>
              </w:rPr>
              <w:t>адио-систем</w:t>
            </w:r>
            <w:r w:rsidR="00D56DF6">
              <w:rPr>
                <w:sz w:val="20"/>
              </w:rPr>
              <w:t>у</w:t>
            </w:r>
            <w:proofErr w:type="spellEnd"/>
            <w:r>
              <w:rPr>
                <w:sz w:val="20"/>
              </w:rPr>
              <w:t xml:space="preserve"> передачи извещений</w:t>
            </w:r>
            <w:r w:rsidRPr="00236E1A">
              <w:rPr>
                <w:sz w:val="20"/>
              </w:rPr>
              <w:t xml:space="preserve">, </w:t>
            </w:r>
            <w:proofErr w:type="gramStart"/>
            <w:r w:rsidRPr="00236E1A">
              <w:rPr>
                <w:sz w:val="20"/>
              </w:rPr>
              <w:t>предназначен</w:t>
            </w:r>
            <w:r>
              <w:rPr>
                <w:sz w:val="20"/>
              </w:rPr>
              <w:t>н</w:t>
            </w:r>
            <w:r w:rsidR="00D56DF6">
              <w:rPr>
                <w:sz w:val="20"/>
              </w:rPr>
              <w:t>ую</w:t>
            </w:r>
            <w:proofErr w:type="gramEnd"/>
            <w:r w:rsidRPr="00236E1A">
              <w:rPr>
                <w:sz w:val="20"/>
              </w:rPr>
              <w:t xml:space="preserve"> для приема извещений от объектовых станций  и передачи команд управления объектовым оборудованием; </w:t>
            </w:r>
            <w:r>
              <w:rPr>
                <w:sz w:val="20"/>
              </w:rPr>
              <w:t>должна устанавлива</w:t>
            </w:r>
            <w:r w:rsidRPr="00236E1A">
              <w:rPr>
                <w:sz w:val="20"/>
              </w:rPr>
              <w:t>т</w:t>
            </w:r>
            <w:r>
              <w:rPr>
                <w:sz w:val="20"/>
              </w:rPr>
              <w:t>ь</w:t>
            </w:r>
            <w:r w:rsidRPr="00236E1A">
              <w:rPr>
                <w:sz w:val="20"/>
              </w:rPr>
              <w:t>ся на пульте централизованного наблюдения.</w:t>
            </w:r>
            <w:r>
              <w:rPr>
                <w:sz w:val="20"/>
              </w:rPr>
              <w:t xml:space="preserve"> </w:t>
            </w:r>
            <w:r w:rsidRPr="00236E1A">
              <w:rPr>
                <w:sz w:val="20"/>
              </w:rPr>
              <w:t>Для обмена информацией в радиосистеме передачи извещений (между объектовыми станциями и пультовой станцией) в станциях должны использоваться радиомодемы. Рабочие частотные диапазоны применяемых радиомодемов, а также уровни их максимальной выходной мощности</w:t>
            </w:r>
            <w:r w:rsidR="00D56DF6">
              <w:rPr>
                <w:sz w:val="20"/>
              </w:rPr>
              <w:t xml:space="preserve"> от 433МГц </w:t>
            </w:r>
            <w:r w:rsidR="00407761">
              <w:rPr>
                <w:sz w:val="20"/>
              </w:rPr>
              <w:t>до 4</w:t>
            </w:r>
            <w:r w:rsidR="00FE2EA1">
              <w:rPr>
                <w:sz w:val="20"/>
              </w:rPr>
              <w:t>70</w:t>
            </w:r>
            <w:r w:rsidR="00407761">
              <w:rPr>
                <w:sz w:val="20"/>
              </w:rPr>
              <w:t>МГц, излучаемая мощность не более</w:t>
            </w:r>
            <w:r w:rsidR="00D56DF6">
              <w:rPr>
                <w:sz w:val="20"/>
              </w:rPr>
              <w:t xml:space="preserve"> 5Вт.</w:t>
            </w:r>
            <w:r w:rsidR="00FE2EA1">
              <w:rPr>
                <w:sz w:val="20"/>
              </w:rPr>
              <w:t xml:space="preserve"> Станция должна иметь не менее 2 линий связи с другими станциями, корпус станции из металла.</w:t>
            </w:r>
          </w:p>
          <w:p w:rsidR="00FE2EA1" w:rsidRDefault="00FE2EA1" w:rsidP="00FE2EA1">
            <w:pPr>
              <w:pStyle w:val="4"/>
              <w:numPr>
                <w:ilvl w:val="0"/>
                <w:numId w:val="0"/>
              </w:numPr>
              <w:ind w:left="-71"/>
              <w:rPr>
                <w:sz w:val="20"/>
              </w:rPr>
            </w:pPr>
            <w:r>
              <w:rPr>
                <w:sz w:val="20"/>
              </w:rPr>
              <w:t>В комплект должны входить:</w:t>
            </w:r>
          </w:p>
          <w:p w:rsidR="00FE2EA1" w:rsidRDefault="00FE2EA1" w:rsidP="00FE2EA1">
            <w:pPr>
              <w:pStyle w:val="4"/>
              <w:numPr>
                <w:ilvl w:val="0"/>
                <w:numId w:val="4"/>
              </w:numPr>
              <w:rPr>
                <w:sz w:val="20"/>
              </w:rPr>
            </w:pPr>
            <w:r>
              <w:rPr>
                <w:sz w:val="20"/>
              </w:rPr>
              <w:t>Радиомодем частотой не более 470МГц</w:t>
            </w:r>
          </w:p>
          <w:p w:rsidR="00FE2EA1" w:rsidRDefault="00FE2EA1" w:rsidP="00FE2EA1">
            <w:pPr>
              <w:pStyle w:val="4"/>
              <w:numPr>
                <w:ilvl w:val="0"/>
                <w:numId w:val="4"/>
              </w:numPr>
              <w:rPr>
                <w:sz w:val="20"/>
              </w:rPr>
            </w:pPr>
            <w:r>
              <w:rPr>
                <w:sz w:val="20"/>
              </w:rPr>
              <w:t xml:space="preserve">Модуль трансивера </w:t>
            </w:r>
            <w:proofErr w:type="gramStart"/>
            <w:r>
              <w:rPr>
                <w:sz w:val="20"/>
              </w:rPr>
              <w:t>ТР</w:t>
            </w:r>
            <w:proofErr w:type="gramEnd"/>
            <w:r>
              <w:rPr>
                <w:sz w:val="20"/>
              </w:rPr>
              <w:t>/</w:t>
            </w:r>
            <w:r>
              <w:rPr>
                <w:sz w:val="20"/>
                <w:lang w:val="en-US"/>
              </w:rPr>
              <w:t xml:space="preserve">XF-78 – 2 </w:t>
            </w:r>
            <w:proofErr w:type="spellStart"/>
            <w:r>
              <w:rPr>
                <w:sz w:val="20"/>
              </w:rPr>
              <w:t>шт</w:t>
            </w:r>
            <w:proofErr w:type="spellEnd"/>
          </w:p>
          <w:p w:rsidR="00FE2EA1" w:rsidRDefault="00FE2EA1" w:rsidP="00FE2EA1">
            <w:pPr>
              <w:pStyle w:val="4"/>
              <w:numPr>
                <w:ilvl w:val="0"/>
                <w:numId w:val="4"/>
              </w:numPr>
              <w:rPr>
                <w:sz w:val="20"/>
              </w:rPr>
            </w:pPr>
            <w:r>
              <w:rPr>
                <w:sz w:val="20"/>
              </w:rPr>
              <w:t>Модуль МВК-</w:t>
            </w:r>
            <w:r>
              <w:rPr>
                <w:sz w:val="20"/>
                <w:lang w:val="en-US"/>
              </w:rPr>
              <w:t>RS</w:t>
            </w:r>
            <w:r>
              <w:rPr>
                <w:sz w:val="20"/>
              </w:rPr>
              <w:t>-2шт</w:t>
            </w:r>
          </w:p>
          <w:p w:rsidR="00FE2EA1" w:rsidRDefault="00FE2EA1" w:rsidP="00FE2EA1">
            <w:pPr>
              <w:pStyle w:val="4"/>
              <w:numPr>
                <w:ilvl w:val="0"/>
                <w:numId w:val="4"/>
              </w:numPr>
              <w:rPr>
                <w:sz w:val="20"/>
              </w:rPr>
            </w:pPr>
            <w:r>
              <w:rPr>
                <w:sz w:val="20"/>
              </w:rPr>
              <w:t>Комплект принадлежностей:</w:t>
            </w:r>
          </w:p>
          <w:p w:rsidR="00FE2EA1" w:rsidRDefault="00FE2EA1" w:rsidP="00FE2EA1">
            <w:pPr>
              <w:pStyle w:val="4"/>
              <w:numPr>
                <w:ilvl w:val="0"/>
                <w:numId w:val="0"/>
              </w:numPr>
              <w:ind w:left="-25" w:firstLine="25"/>
              <w:rPr>
                <w:sz w:val="20"/>
              </w:rPr>
            </w:pPr>
            <w:r>
              <w:rPr>
                <w:sz w:val="20"/>
              </w:rPr>
              <w:lastRenderedPageBreak/>
              <w:t>Программное обеспечение «</w:t>
            </w:r>
            <w:proofErr w:type="spellStart"/>
            <w:r>
              <w:rPr>
                <w:sz w:val="20"/>
                <w:lang w:val="en-US"/>
              </w:rPr>
              <w:t>SMConfig</w:t>
            </w:r>
            <w:proofErr w:type="spellEnd"/>
            <w:r>
              <w:rPr>
                <w:sz w:val="20"/>
              </w:rPr>
              <w:t>», компакт диск – 2шт</w:t>
            </w:r>
          </w:p>
          <w:p w:rsidR="00FE2EA1" w:rsidRDefault="00FE2EA1" w:rsidP="00FE2EA1">
            <w:pPr>
              <w:pStyle w:val="4"/>
              <w:numPr>
                <w:ilvl w:val="0"/>
                <w:numId w:val="0"/>
              </w:numPr>
              <w:ind w:left="-25" w:firstLine="25"/>
              <w:rPr>
                <w:sz w:val="20"/>
                <w:lang w:val="en-US"/>
              </w:rPr>
            </w:pPr>
            <w:r>
              <w:rPr>
                <w:sz w:val="20"/>
              </w:rPr>
              <w:t>Кабель</w:t>
            </w:r>
            <w:r w:rsidRPr="00FE2EA1">
              <w:rPr>
                <w:sz w:val="20"/>
                <w:lang w:val="en-US"/>
              </w:rPr>
              <w:t xml:space="preserve"> </w:t>
            </w:r>
            <w:r>
              <w:rPr>
                <w:sz w:val="20"/>
                <w:lang w:val="en-US"/>
              </w:rPr>
              <w:t>USB 2.0 (A mini B) -2in</w:t>
            </w:r>
          </w:p>
          <w:p w:rsidR="00FE2EA1" w:rsidRDefault="00FE2EA1" w:rsidP="00FE2EA1">
            <w:pPr>
              <w:pStyle w:val="4"/>
              <w:numPr>
                <w:ilvl w:val="0"/>
                <w:numId w:val="0"/>
              </w:numPr>
              <w:ind w:left="-25" w:firstLine="25"/>
              <w:rPr>
                <w:sz w:val="20"/>
              </w:rPr>
            </w:pPr>
            <w:r>
              <w:rPr>
                <w:sz w:val="20"/>
              </w:rPr>
              <w:t xml:space="preserve">Шуруп универсальный 4*40 – 6 </w:t>
            </w:r>
            <w:proofErr w:type="spellStart"/>
            <w:proofErr w:type="gramStart"/>
            <w:r>
              <w:rPr>
                <w:sz w:val="20"/>
              </w:rPr>
              <w:t>шт</w:t>
            </w:r>
            <w:proofErr w:type="spellEnd"/>
            <w:proofErr w:type="gramEnd"/>
          </w:p>
          <w:p w:rsidR="00FE2EA1" w:rsidRDefault="00FE2EA1" w:rsidP="00FE2EA1">
            <w:pPr>
              <w:pStyle w:val="4"/>
              <w:numPr>
                <w:ilvl w:val="0"/>
                <w:numId w:val="0"/>
              </w:numPr>
              <w:ind w:left="-25" w:firstLine="25"/>
              <w:rPr>
                <w:sz w:val="20"/>
              </w:rPr>
            </w:pPr>
            <w:r>
              <w:rPr>
                <w:sz w:val="20"/>
              </w:rPr>
              <w:t>Дюбель пластмассовый – 6шт</w:t>
            </w:r>
          </w:p>
          <w:p w:rsidR="00FE2EA1" w:rsidRDefault="00131224" w:rsidP="00FE2EA1">
            <w:pPr>
              <w:pStyle w:val="4"/>
              <w:numPr>
                <w:ilvl w:val="0"/>
                <w:numId w:val="0"/>
              </w:numPr>
              <w:ind w:left="-25" w:firstLine="25"/>
              <w:rPr>
                <w:sz w:val="20"/>
              </w:rPr>
            </w:pPr>
            <w:proofErr w:type="spellStart"/>
            <w:r>
              <w:rPr>
                <w:sz w:val="20"/>
              </w:rPr>
              <w:t>Джампер</w:t>
            </w:r>
            <w:proofErr w:type="spellEnd"/>
            <w:r>
              <w:rPr>
                <w:sz w:val="20"/>
              </w:rPr>
              <w:t xml:space="preserve"> – 2 </w:t>
            </w:r>
            <w:proofErr w:type="spellStart"/>
            <w:proofErr w:type="gramStart"/>
            <w:r>
              <w:rPr>
                <w:sz w:val="20"/>
              </w:rPr>
              <w:t>шт</w:t>
            </w:r>
            <w:proofErr w:type="spellEnd"/>
            <w:proofErr w:type="gramEnd"/>
          </w:p>
          <w:p w:rsidR="00131224" w:rsidRDefault="00131224" w:rsidP="00FE2EA1">
            <w:pPr>
              <w:pStyle w:val="4"/>
              <w:numPr>
                <w:ilvl w:val="0"/>
                <w:numId w:val="0"/>
              </w:numPr>
              <w:ind w:left="-25" w:firstLine="25"/>
              <w:rPr>
                <w:sz w:val="20"/>
              </w:rPr>
            </w:pPr>
            <w:r>
              <w:rPr>
                <w:sz w:val="20"/>
              </w:rPr>
              <w:t>Вставка плавкая ВП-1-3,15А – 2шт</w:t>
            </w:r>
          </w:p>
          <w:p w:rsidR="00131224" w:rsidRDefault="00131224" w:rsidP="00FE2EA1">
            <w:pPr>
              <w:pStyle w:val="4"/>
              <w:numPr>
                <w:ilvl w:val="0"/>
                <w:numId w:val="0"/>
              </w:numPr>
              <w:ind w:left="-25" w:firstLine="25"/>
              <w:rPr>
                <w:sz w:val="20"/>
              </w:rPr>
            </w:pPr>
            <w:r>
              <w:rPr>
                <w:sz w:val="20"/>
              </w:rPr>
              <w:t>Вставка плавкая ВП Т6-10-2А – 2шт</w:t>
            </w:r>
          </w:p>
          <w:p w:rsidR="00131224" w:rsidRPr="00131224" w:rsidRDefault="00131224" w:rsidP="00FE2EA1">
            <w:pPr>
              <w:pStyle w:val="4"/>
              <w:numPr>
                <w:ilvl w:val="0"/>
                <w:numId w:val="0"/>
              </w:numPr>
              <w:ind w:left="-25" w:firstLine="25"/>
              <w:rPr>
                <w:sz w:val="20"/>
              </w:rPr>
            </w:pPr>
            <w:r>
              <w:rPr>
                <w:sz w:val="20"/>
              </w:rPr>
              <w:t xml:space="preserve">Вставка плавкая </w:t>
            </w:r>
            <w:r>
              <w:rPr>
                <w:sz w:val="20"/>
                <w:lang w:val="en-US"/>
              </w:rPr>
              <w:t>S</w:t>
            </w:r>
            <w:r w:rsidRPr="00131224">
              <w:rPr>
                <w:sz w:val="20"/>
              </w:rPr>
              <w:t>5-06-250-</w:t>
            </w:r>
            <w:r>
              <w:rPr>
                <w:sz w:val="20"/>
                <w:lang w:val="en-US"/>
              </w:rPr>
              <w:t>R</w:t>
            </w:r>
            <w:r w:rsidRPr="00131224">
              <w:rPr>
                <w:sz w:val="20"/>
              </w:rPr>
              <w:t>-</w:t>
            </w:r>
            <w:r>
              <w:rPr>
                <w:sz w:val="20"/>
                <w:lang w:val="en-US"/>
              </w:rPr>
              <w:t>B</w:t>
            </w:r>
            <w:r w:rsidRPr="00131224">
              <w:rPr>
                <w:sz w:val="20"/>
              </w:rPr>
              <w:t xml:space="preserve"> – 2</w:t>
            </w:r>
            <w:r>
              <w:rPr>
                <w:sz w:val="20"/>
                <w:lang w:val="en-US"/>
              </w:rPr>
              <w:t>in</w:t>
            </w:r>
          </w:p>
          <w:p w:rsidR="00131224" w:rsidRDefault="00131224" w:rsidP="00FE2EA1">
            <w:pPr>
              <w:pStyle w:val="4"/>
              <w:numPr>
                <w:ilvl w:val="0"/>
                <w:numId w:val="0"/>
              </w:numPr>
              <w:ind w:left="-25" w:firstLine="25"/>
              <w:rPr>
                <w:sz w:val="20"/>
              </w:rPr>
            </w:pPr>
            <w:r>
              <w:rPr>
                <w:sz w:val="20"/>
              </w:rPr>
              <w:t>Резистор С2-33Н-0,25-2,4кОм+-5% -32шт</w:t>
            </w:r>
          </w:p>
          <w:p w:rsidR="00131224" w:rsidRDefault="00131224" w:rsidP="00FE2EA1">
            <w:pPr>
              <w:pStyle w:val="4"/>
              <w:numPr>
                <w:ilvl w:val="0"/>
                <w:numId w:val="0"/>
              </w:numPr>
              <w:ind w:left="-25" w:firstLine="25"/>
              <w:rPr>
                <w:sz w:val="20"/>
              </w:rPr>
            </w:pPr>
            <w:r>
              <w:rPr>
                <w:sz w:val="20"/>
              </w:rPr>
              <w:t>Контакт для подключения аккумулятора – 4шт</w:t>
            </w:r>
          </w:p>
          <w:p w:rsidR="00131224" w:rsidRDefault="00131224" w:rsidP="00FE2EA1">
            <w:pPr>
              <w:pStyle w:val="4"/>
              <w:numPr>
                <w:ilvl w:val="0"/>
                <w:numId w:val="0"/>
              </w:numPr>
              <w:ind w:left="-25" w:firstLine="25"/>
              <w:rPr>
                <w:sz w:val="20"/>
              </w:rPr>
            </w:pPr>
            <w:r>
              <w:rPr>
                <w:sz w:val="20"/>
              </w:rPr>
              <w:t xml:space="preserve">Стяжка </w:t>
            </w:r>
            <w:r>
              <w:rPr>
                <w:sz w:val="20"/>
                <w:lang w:val="en-US"/>
              </w:rPr>
              <w:t>ALT</w:t>
            </w:r>
            <w:r>
              <w:rPr>
                <w:sz w:val="20"/>
              </w:rPr>
              <w:t>-1025 – 10шт</w:t>
            </w:r>
          </w:p>
          <w:p w:rsidR="00131224" w:rsidRDefault="00131224" w:rsidP="00FE2EA1">
            <w:pPr>
              <w:pStyle w:val="4"/>
              <w:numPr>
                <w:ilvl w:val="0"/>
                <w:numId w:val="0"/>
              </w:numPr>
              <w:ind w:left="-25" w:firstLine="25"/>
              <w:rPr>
                <w:sz w:val="20"/>
              </w:rPr>
            </w:pPr>
            <w:r>
              <w:rPr>
                <w:sz w:val="20"/>
              </w:rPr>
              <w:t xml:space="preserve">Аккумулятор 12V. </w:t>
            </w:r>
            <w:r>
              <w:rPr>
                <w:sz w:val="20"/>
                <w:lang w:val="en-US"/>
              </w:rPr>
              <w:t>7Ah – 2</w:t>
            </w:r>
            <w:proofErr w:type="spellStart"/>
            <w:r>
              <w:rPr>
                <w:sz w:val="20"/>
              </w:rPr>
              <w:t>шт</w:t>
            </w:r>
            <w:proofErr w:type="spellEnd"/>
          </w:p>
          <w:p w:rsidR="00FE2EA1" w:rsidRPr="00FE2EA1" w:rsidRDefault="00131224" w:rsidP="00131224">
            <w:pPr>
              <w:pStyle w:val="4"/>
              <w:numPr>
                <w:ilvl w:val="0"/>
                <w:numId w:val="0"/>
              </w:numPr>
              <w:ind w:left="-25" w:firstLine="25"/>
              <w:rPr>
                <w:sz w:val="20"/>
              </w:rPr>
            </w:pPr>
            <w:r>
              <w:rPr>
                <w:sz w:val="20"/>
              </w:rPr>
              <w:t>Антенна штыревая – 2шт</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D56DF6" w:rsidP="00465570">
            <w:pPr>
              <w:autoSpaceDE w:val="0"/>
              <w:autoSpaceDN w:val="0"/>
              <w:adjustRightInd w:val="0"/>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усл</w:t>
            </w:r>
            <w:proofErr w:type="spellEnd"/>
            <w:r>
              <w:rPr>
                <w:rFonts w:ascii="Times New Roman" w:hAnsi="Times New Roman" w:cs="Times New Roman"/>
                <w:sz w:val="20"/>
                <w:szCs w:val="20"/>
              </w:rPr>
              <w:t>. ед</w:t>
            </w:r>
            <w:r w:rsidR="007B7894" w:rsidRPr="007B7894">
              <w:rPr>
                <w:rFonts w:ascii="Times New Roman" w:hAnsi="Times New Roman" w:cs="Times New Roman"/>
                <w:sz w:val="20"/>
                <w:szCs w:val="20"/>
              </w:rPr>
              <w:t>.</w:t>
            </w:r>
          </w:p>
        </w:tc>
        <w:tc>
          <w:tcPr>
            <w:tcW w:w="1722" w:type="dxa"/>
            <w:tcBorders>
              <w:top w:val="single" w:sz="4" w:space="0" w:color="auto"/>
              <w:left w:val="single" w:sz="4" w:space="0" w:color="auto"/>
              <w:bottom w:val="single" w:sz="4" w:space="0" w:color="auto"/>
              <w:right w:val="single" w:sz="4" w:space="0" w:color="auto"/>
            </w:tcBorders>
          </w:tcPr>
          <w:p w:rsidR="007B7894" w:rsidRPr="00465570" w:rsidRDefault="00D56DF6"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A5092C"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148 000</w:t>
            </w:r>
            <w:r w:rsidR="00C05862">
              <w:rPr>
                <w:rFonts w:ascii="Times New Roman" w:hAnsi="Times New Roman" w:cs="Times New Roman"/>
                <w:sz w:val="20"/>
                <w:szCs w:val="20"/>
              </w:rPr>
              <w:t>,00</w:t>
            </w:r>
          </w:p>
        </w:tc>
      </w:tr>
      <w:tr w:rsidR="007B7894" w:rsidRPr="0062517A" w:rsidTr="007B7894">
        <w:tc>
          <w:tcPr>
            <w:tcW w:w="1476" w:type="dxa"/>
            <w:tcBorders>
              <w:top w:val="single" w:sz="4" w:space="0" w:color="auto"/>
              <w:left w:val="single" w:sz="4" w:space="0" w:color="auto"/>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r w:rsidRPr="0062517A">
              <w:rPr>
                <w:rFonts w:ascii="Times New Roman" w:hAnsi="Times New Roman" w:cs="Times New Roman"/>
                <w:sz w:val="20"/>
                <w:szCs w:val="20"/>
              </w:rPr>
              <w:lastRenderedPageBreak/>
              <w:t>Итого:</w:t>
            </w:r>
          </w:p>
        </w:tc>
        <w:tc>
          <w:tcPr>
            <w:tcW w:w="4834" w:type="dxa"/>
            <w:tcBorders>
              <w:top w:val="single" w:sz="4" w:space="0" w:color="auto"/>
              <w:left w:val="nil"/>
              <w:bottom w:val="single" w:sz="4" w:space="0" w:color="auto"/>
              <w:right w:val="nil"/>
            </w:tcBorders>
          </w:tcPr>
          <w:p w:rsidR="007B7894" w:rsidRPr="0062517A" w:rsidRDefault="007B7894" w:rsidP="00CE55BA">
            <w:pPr>
              <w:rPr>
                <w:rFonts w:ascii="Times New Roman" w:hAnsi="Times New Roman" w:cs="Times New Roman"/>
                <w:sz w:val="20"/>
                <w:szCs w:val="20"/>
              </w:rPr>
            </w:pPr>
          </w:p>
        </w:tc>
        <w:tc>
          <w:tcPr>
            <w:tcW w:w="971" w:type="dxa"/>
            <w:tcBorders>
              <w:top w:val="single" w:sz="4" w:space="0" w:color="auto"/>
              <w:left w:val="nil"/>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p>
        </w:tc>
        <w:tc>
          <w:tcPr>
            <w:tcW w:w="1722" w:type="dxa"/>
            <w:tcBorders>
              <w:top w:val="single" w:sz="4" w:space="0" w:color="auto"/>
              <w:left w:val="nil"/>
              <w:bottom w:val="single" w:sz="4" w:space="0" w:color="auto"/>
              <w:right w:val="single" w:sz="4" w:space="0" w:color="auto"/>
            </w:tcBorders>
          </w:tcPr>
          <w:p w:rsidR="007B7894" w:rsidRPr="0062517A" w:rsidRDefault="007B7894" w:rsidP="00465570">
            <w:pPr>
              <w:autoSpaceDE w:val="0"/>
              <w:autoSpaceDN w:val="0"/>
              <w:adjustRightInd w:val="0"/>
              <w:jc w:val="center"/>
              <w:rPr>
                <w:rFonts w:ascii="Times New Roman" w:hAnsi="Times New Roman" w:cs="Times New Roman"/>
                <w:sz w:val="20"/>
                <w:szCs w:val="20"/>
              </w:rPr>
            </w:pP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A5092C" w:rsidP="00D56DF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148</w:t>
            </w:r>
            <w:r w:rsidR="00C05862">
              <w:rPr>
                <w:rFonts w:ascii="Times New Roman" w:hAnsi="Times New Roman" w:cs="Times New Roman"/>
                <w:b/>
                <w:sz w:val="20"/>
                <w:szCs w:val="20"/>
              </w:rPr>
              <w:t> </w:t>
            </w:r>
            <w:r w:rsidR="00D56DF6">
              <w:rPr>
                <w:rFonts w:ascii="Times New Roman" w:hAnsi="Times New Roman" w:cs="Times New Roman"/>
                <w:b/>
                <w:sz w:val="20"/>
                <w:szCs w:val="20"/>
              </w:rPr>
              <w:t>0</w:t>
            </w:r>
            <w:r w:rsidR="00C05862">
              <w:rPr>
                <w:rFonts w:ascii="Times New Roman" w:hAnsi="Times New Roman" w:cs="Times New Roman"/>
                <w:b/>
                <w:sz w:val="20"/>
                <w:szCs w:val="20"/>
              </w:rPr>
              <w:t>00,00</w:t>
            </w:r>
          </w:p>
        </w:tc>
      </w:tr>
    </w:tbl>
    <w:p w:rsidR="007B7894" w:rsidRDefault="007B7894" w:rsidP="00C05862">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2517A">
        <w:rPr>
          <w:rFonts w:ascii="Times New Roman" w:hAnsi="Times New Roman" w:cs="Times New Roman"/>
          <w:sz w:val="24"/>
          <w:szCs w:val="24"/>
        </w:rPr>
        <w:t xml:space="preserve">Место </w:t>
      </w:r>
      <w:r w:rsidR="00A5092C">
        <w:rPr>
          <w:rFonts w:ascii="Times New Roman" w:hAnsi="Times New Roman" w:cs="Times New Roman"/>
          <w:sz w:val="24"/>
          <w:szCs w:val="24"/>
        </w:rPr>
        <w:t>проведения работ</w:t>
      </w:r>
      <w:r w:rsidRPr="0062517A">
        <w:rPr>
          <w:rFonts w:ascii="Times New Roman" w:hAnsi="Times New Roman" w:cs="Times New Roman"/>
          <w:sz w:val="24"/>
          <w:szCs w:val="24"/>
        </w:rPr>
        <w:t xml:space="preserve">: </w:t>
      </w:r>
    </w:p>
    <w:p w:rsidR="00A01E7E" w:rsidRPr="0062517A" w:rsidRDefault="00A01E7E" w:rsidP="00A01E7E">
      <w:pPr>
        <w:autoSpaceDE w:val="0"/>
        <w:autoSpaceDN w:val="0"/>
        <w:adjustRightInd w:val="0"/>
        <w:spacing w:after="0" w:line="240" w:lineRule="auto"/>
        <w:ind w:left="928"/>
        <w:jc w:val="both"/>
        <w:rPr>
          <w:rFonts w:ascii="Times New Roman" w:hAnsi="Times New Roman" w:cs="Times New Roman"/>
          <w:sz w:val="24"/>
          <w:szCs w:val="24"/>
        </w:rPr>
      </w:pPr>
    </w:p>
    <w:p w:rsidR="007B7894" w:rsidRDefault="007B7894"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 628260, Ханты - Мансийский автономный округ - </w:t>
      </w:r>
      <w:proofErr w:type="spellStart"/>
      <w:r w:rsidRPr="0062517A">
        <w:rPr>
          <w:rFonts w:ascii="Times New Roman" w:hAnsi="Times New Roman" w:cs="Times New Roman"/>
          <w:sz w:val="24"/>
          <w:szCs w:val="24"/>
        </w:rPr>
        <w:t>Югра</w:t>
      </w:r>
      <w:proofErr w:type="spellEnd"/>
      <w:r w:rsidRPr="0062517A">
        <w:rPr>
          <w:rFonts w:ascii="Times New Roman" w:hAnsi="Times New Roman" w:cs="Times New Roman"/>
          <w:sz w:val="24"/>
          <w:szCs w:val="24"/>
        </w:rPr>
        <w:t xml:space="preserve">, Тюменская обл.,  г. </w:t>
      </w:r>
      <w:proofErr w:type="spellStart"/>
      <w:r w:rsidRPr="0062517A">
        <w:rPr>
          <w:rFonts w:ascii="Times New Roman" w:hAnsi="Times New Roman" w:cs="Times New Roman"/>
          <w:sz w:val="24"/>
          <w:szCs w:val="24"/>
        </w:rPr>
        <w:t>Югорск</w:t>
      </w:r>
      <w:proofErr w:type="spellEnd"/>
      <w:r w:rsidRPr="0062517A">
        <w:rPr>
          <w:rFonts w:ascii="Times New Roman" w:hAnsi="Times New Roman" w:cs="Times New Roman"/>
          <w:sz w:val="24"/>
          <w:szCs w:val="24"/>
        </w:rPr>
        <w:t xml:space="preserve">, ул. </w:t>
      </w:r>
      <w:r w:rsidR="00C05862">
        <w:rPr>
          <w:rFonts w:ascii="Times New Roman" w:hAnsi="Times New Roman" w:cs="Times New Roman"/>
          <w:sz w:val="24"/>
          <w:szCs w:val="24"/>
        </w:rPr>
        <w:t>Ленина, 24</w:t>
      </w:r>
      <w:r w:rsidRPr="0062517A">
        <w:rPr>
          <w:rFonts w:ascii="Times New Roman" w:hAnsi="Times New Roman" w:cs="Times New Roman"/>
          <w:sz w:val="24"/>
          <w:szCs w:val="24"/>
        </w:rPr>
        <w:t>.</w:t>
      </w:r>
    </w:p>
    <w:p w:rsidR="00236E1A" w:rsidRPr="0062517A" w:rsidRDefault="00236E1A"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628260, Ханты - Мансийский автономный округ - </w:t>
      </w:r>
      <w:proofErr w:type="spellStart"/>
      <w:r w:rsidRPr="0062517A">
        <w:rPr>
          <w:rFonts w:ascii="Times New Roman" w:hAnsi="Times New Roman" w:cs="Times New Roman"/>
          <w:sz w:val="24"/>
          <w:szCs w:val="24"/>
        </w:rPr>
        <w:t>Югра</w:t>
      </w:r>
      <w:proofErr w:type="spellEnd"/>
      <w:r w:rsidRPr="0062517A">
        <w:rPr>
          <w:rFonts w:ascii="Times New Roman" w:hAnsi="Times New Roman" w:cs="Times New Roman"/>
          <w:sz w:val="24"/>
          <w:szCs w:val="24"/>
        </w:rPr>
        <w:t xml:space="preserve">, Тюменская обл.,  г. </w:t>
      </w:r>
      <w:proofErr w:type="spellStart"/>
      <w:r w:rsidRPr="0062517A">
        <w:rPr>
          <w:rFonts w:ascii="Times New Roman" w:hAnsi="Times New Roman" w:cs="Times New Roman"/>
          <w:sz w:val="24"/>
          <w:szCs w:val="24"/>
        </w:rPr>
        <w:t>Югорск</w:t>
      </w:r>
      <w:proofErr w:type="spellEnd"/>
      <w:r w:rsidRPr="0062517A">
        <w:rPr>
          <w:rFonts w:ascii="Times New Roman" w:hAnsi="Times New Roman" w:cs="Times New Roman"/>
          <w:sz w:val="24"/>
          <w:szCs w:val="24"/>
        </w:rPr>
        <w:t xml:space="preserve">, ул. </w:t>
      </w:r>
      <w:r>
        <w:rPr>
          <w:rFonts w:ascii="Times New Roman" w:hAnsi="Times New Roman" w:cs="Times New Roman"/>
          <w:sz w:val="24"/>
          <w:szCs w:val="24"/>
        </w:rPr>
        <w:t>Буряка, 6</w:t>
      </w:r>
      <w:r w:rsidRPr="0062517A">
        <w:rPr>
          <w:rFonts w:ascii="Times New Roman" w:hAnsi="Times New Roman" w:cs="Times New Roman"/>
          <w:sz w:val="24"/>
          <w:szCs w:val="24"/>
        </w:rPr>
        <w:t>.</w:t>
      </w:r>
    </w:p>
    <w:p w:rsidR="00C05862" w:rsidRDefault="007B7894" w:rsidP="00FF0229">
      <w:pPr>
        <w:pStyle w:val="a5"/>
        <w:numPr>
          <w:ilvl w:val="0"/>
          <w:numId w:val="1"/>
        </w:numPr>
        <w:tabs>
          <w:tab w:val="left" w:pos="993"/>
        </w:tabs>
        <w:autoSpaceDE w:val="0"/>
        <w:autoSpaceDN w:val="0"/>
        <w:adjustRightInd w:val="0"/>
        <w:jc w:val="both"/>
      </w:pPr>
      <w:r w:rsidRPr="0062517A">
        <w:t xml:space="preserve">Сроки </w:t>
      </w:r>
      <w:r w:rsidR="00A5092C">
        <w:t>проведения работ</w:t>
      </w:r>
      <w:r w:rsidRPr="0062517A">
        <w:t xml:space="preserve">: </w:t>
      </w:r>
      <w:r w:rsidR="00671147">
        <w:t xml:space="preserve">Работы должны быть произведены </w:t>
      </w:r>
      <w:r w:rsidR="00407761">
        <w:t xml:space="preserve">в течение 14 </w:t>
      </w:r>
      <w:r w:rsidR="00F42AD0">
        <w:t>календарных</w:t>
      </w:r>
      <w:r w:rsidR="00407761">
        <w:t xml:space="preserve"> дней </w:t>
      </w:r>
      <w:proofErr w:type="gramStart"/>
      <w:r w:rsidR="00D5463D">
        <w:t xml:space="preserve">с даты </w:t>
      </w:r>
      <w:r w:rsidR="00407761">
        <w:t xml:space="preserve"> заключения</w:t>
      </w:r>
      <w:proofErr w:type="gramEnd"/>
      <w:r w:rsidR="00407761">
        <w:t xml:space="preserve"> гражданско-правового договора</w:t>
      </w:r>
      <w:r w:rsidR="00671147">
        <w:t>.</w:t>
      </w:r>
      <w:r w:rsidR="00C05862">
        <w:t xml:space="preserve"> </w:t>
      </w:r>
    </w:p>
    <w:p w:rsidR="00A01E7E" w:rsidRDefault="00A01E7E" w:rsidP="00A01E7E">
      <w:pPr>
        <w:pStyle w:val="a5"/>
        <w:tabs>
          <w:tab w:val="left" w:pos="993"/>
        </w:tabs>
        <w:autoSpaceDE w:val="0"/>
        <w:autoSpaceDN w:val="0"/>
        <w:adjustRightInd w:val="0"/>
        <w:ind w:left="928"/>
        <w:jc w:val="both"/>
      </w:pPr>
    </w:p>
    <w:p w:rsidR="007B7894" w:rsidRPr="00E81ACF" w:rsidRDefault="00FF0229" w:rsidP="00FF0229">
      <w:pPr>
        <w:pStyle w:val="a5"/>
        <w:numPr>
          <w:ilvl w:val="0"/>
          <w:numId w:val="1"/>
        </w:numPr>
        <w:tabs>
          <w:tab w:val="clear" w:pos="928"/>
          <w:tab w:val="left" w:pos="0"/>
          <w:tab w:val="left" w:pos="851"/>
        </w:tabs>
        <w:autoSpaceDE w:val="0"/>
        <w:autoSpaceDN w:val="0"/>
        <w:adjustRightInd w:val="0"/>
        <w:ind w:left="0" w:firstLine="568"/>
        <w:jc w:val="both"/>
      </w:pPr>
      <w:r>
        <w:t xml:space="preserve"> </w:t>
      </w:r>
      <w:r w:rsidR="007B7894" w:rsidRPr="0062517A">
        <w:t xml:space="preserve">Источник финансирования: </w:t>
      </w:r>
      <w:r w:rsidR="00671147">
        <w:t xml:space="preserve">бюджет города </w:t>
      </w:r>
      <w:proofErr w:type="spellStart"/>
      <w:r w:rsidR="00671147">
        <w:t>Югорска</w:t>
      </w:r>
      <w:proofErr w:type="spellEnd"/>
      <w:r w:rsidR="00671147">
        <w:t xml:space="preserve"> на </w:t>
      </w:r>
      <w:r w:rsidR="005B0FBD" w:rsidRPr="00E81ACF">
        <w:t>2014 год</w:t>
      </w:r>
      <w:r w:rsidR="007B7894" w:rsidRPr="00E81ACF">
        <w:t>.</w:t>
      </w:r>
    </w:p>
    <w:p w:rsidR="00C05862" w:rsidRDefault="00E81ACF" w:rsidP="007B7894">
      <w:pPr>
        <w:pStyle w:val="a5"/>
        <w:numPr>
          <w:ilvl w:val="0"/>
          <w:numId w:val="1"/>
        </w:numPr>
        <w:autoSpaceDE w:val="0"/>
        <w:autoSpaceDN w:val="0"/>
        <w:adjustRightInd w:val="0"/>
        <w:ind w:left="0" w:firstLine="567"/>
        <w:jc w:val="both"/>
      </w:pPr>
      <w:r>
        <w:t xml:space="preserve">Оплата поставки товара: </w:t>
      </w:r>
      <w:r w:rsidR="00C05862" w:rsidRPr="00606698">
        <w:t xml:space="preserve">Оплата производится в безналичном порядке путем перечисления Заказчиком денежных средств на указанный в </w:t>
      </w:r>
      <w:r w:rsidR="00C05862">
        <w:t>Договор</w:t>
      </w:r>
      <w:r w:rsidR="00C05862" w:rsidRPr="00606698">
        <w:t xml:space="preserve">е расчетный счет </w:t>
      </w:r>
      <w:r w:rsidR="003A042B">
        <w:t>Исполнителя</w:t>
      </w:r>
      <w:r w:rsidR="00C05862">
        <w:t xml:space="preserve">. </w:t>
      </w:r>
    </w:p>
    <w:p w:rsidR="00A01E7E" w:rsidRDefault="00A01E7E" w:rsidP="00A01E7E">
      <w:pPr>
        <w:autoSpaceDE w:val="0"/>
        <w:autoSpaceDN w:val="0"/>
        <w:adjustRightInd w:val="0"/>
        <w:jc w:val="both"/>
      </w:pPr>
    </w:p>
    <w:p w:rsidR="003A042B" w:rsidRDefault="003A042B" w:rsidP="003A042B">
      <w:pPr>
        <w:pStyle w:val="a5"/>
        <w:autoSpaceDE w:val="0"/>
        <w:autoSpaceDN w:val="0"/>
        <w:adjustRightInd w:val="0"/>
        <w:ind w:left="567"/>
        <w:jc w:val="both"/>
      </w:pPr>
      <w:r>
        <w:t xml:space="preserve">Расчет  за выполненные работы </w:t>
      </w:r>
      <w:r w:rsidRPr="00606698">
        <w:t xml:space="preserve">осуществляется в течение </w:t>
      </w:r>
      <w:r>
        <w:t>15</w:t>
      </w:r>
      <w:r w:rsidRPr="00606698">
        <w:t xml:space="preserve"> рабочих дней со дня подписания Заказчиком </w:t>
      </w:r>
      <w:r>
        <w:t xml:space="preserve">Акта выполненных работ, </w:t>
      </w:r>
      <w:r w:rsidRPr="00606698">
        <w:t xml:space="preserve">либо, в случаях, предусмотренных </w:t>
      </w:r>
      <w:r>
        <w:t>Договор</w:t>
      </w:r>
      <w:r w:rsidRPr="00606698">
        <w:t xml:space="preserve">ом, со дня подписания Акта </w:t>
      </w:r>
      <w:proofErr w:type="spellStart"/>
      <w:r w:rsidRPr="00606698">
        <w:t>взаимосверки</w:t>
      </w:r>
      <w:proofErr w:type="spellEnd"/>
      <w:r w:rsidRPr="00606698">
        <w:t xml:space="preserve"> обязательств на основании представленных </w:t>
      </w:r>
      <w:r>
        <w:t>Исполнителем</w:t>
      </w:r>
      <w:r w:rsidRPr="00606698">
        <w:t xml:space="preserve"> счета и счета-фактуры.</w:t>
      </w:r>
    </w:p>
    <w:p w:rsidR="00A01E7E" w:rsidRDefault="00A01E7E" w:rsidP="003A042B">
      <w:pPr>
        <w:pStyle w:val="a5"/>
        <w:autoSpaceDE w:val="0"/>
        <w:autoSpaceDN w:val="0"/>
        <w:adjustRightInd w:val="0"/>
        <w:ind w:left="567"/>
        <w:jc w:val="both"/>
      </w:pPr>
    </w:p>
    <w:p w:rsidR="007B7894" w:rsidRPr="0062517A" w:rsidRDefault="007B7894" w:rsidP="007B7894">
      <w:pPr>
        <w:pStyle w:val="a5"/>
        <w:numPr>
          <w:ilvl w:val="0"/>
          <w:numId w:val="1"/>
        </w:numPr>
        <w:autoSpaceDE w:val="0"/>
        <w:autoSpaceDN w:val="0"/>
        <w:adjustRightInd w:val="0"/>
        <w:ind w:left="0" w:firstLine="567"/>
        <w:jc w:val="both"/>
      </w:pPr>
      <w:r w:rsidRPr="0062517A">
        <w:t>Требования к участникам закупки:</w:t>
      </w:r>
    </w:p>
    <w:p w:rsidR="00A01E7E" w:rsidRDefault="007B7894" w:rsidP="005B0FBD">
      <w:pPr>
        <w:suppressAutoHyphens/>
        <w:spacing w:after="0"/>
        <w:ind w:firstLine="567"/>
        <w:jc w:val="both"/>
        <w:rPr>
          <w:rFonts w:ascii="Times New Roman" w:hAnsi="Times New Roman" w:cs="Times New Roman"/>
          <w:sz w:val="24"/>
          <w:szCs w:val="24"/>
        </w:rPr>
      </w:pPr>
      <w:r w:rsidRPr="0062517A">
        <w:rPr>
          <w:rFonts w:ascii="Times New Roman" w:hAnsi="Times New Roman" w:cs="Times New Roman"/>
          <w:sz w:val="24"/>
          <w:szCs w:val="24"/>
        </w:rPr>
        <w:t xml:space="preserve">1) соответствие требованиям, </w:t>
      </w:r>
      <w:r w:rsidRPr="0062517A">
        <w:rPr>
          <w:rFonts w:ascii="Times New Roman" w:hAnsi="Times New Roman" w:cs="Times New Roman"/>
          <w:bCs/>
          <w:sz w:val="24"/>
          <w:szCs w:val="24"/>
        </w:rPr>
        <w:t>установленным</w:t>
      </w:r>
      <w:r w:rsidRPr="0062517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r w:rsidR="00667927">
        <w:rPr>
          <w:rFonts w:ascii="Times New Roman" w:hAnsi="Times New Roman" w:cs="Times New Roman"/>
          <w:sz w:val="24"/>
          <w:szCs w:val="24"/>
        </w:rPr>
        <w:t xml:space="preserve"> </w:t>
      </w:r>
      <w:r w:rsidR="00667927" w:rsidRPr="00667927">
        <w:rPr>
          <w:rFonts w:ascii="Times New Roman" w:hAnsi="Times New Roman" w:cs="Times New Roman"/>
          <w:sz w:val="24"/>
          <w:szCs w:val="24"/>
        </w:rPr>
        <w:t>выполнение работ и оказание услуг, являющихся объект</w:t>
      </w:r>
      <w:r w:rsidR="00667927" w:rsidRPr="00667927">
        <w:rPr>
          <w:rFonts w:ascii="Times New Roman" w:hAnsi="Times New Roman" w:cs="Times New Roman"/>
          <w:bCs/>
          <w:sz w:val="24"/>
          <w:szCs w:val="24"/>
        </w:rPr>
        <w:t>ом</w:t>
      </w:r>
      <w:r w:rsidR="00A01E7E">
        <w:rPr>
          <w:rFonts w:ascii="Times New Roman" w:hAnsi="Times New Roman" w:cs="Times New Roman"/>
          <w:sz w:val="24"/>
          <w:szCs w:val="24"/>
        </w:rPr>
        <w:t xml:space="preserve"> закупки.</w:t>
      </w:r>
      <w:r w:rsidR="00667927" w:rsidRPr="00667927">
        <w:rPr>
          <w:rFonts w:ascii="Times New Roman" w:hAnsi="Times New Roman" w:cs="Times New Roman"/>
          <w:sz w:val="24"/>
          <w:szCs w:val="24"/>
        </w:rPr>
        <w:t xml:space="preserve"> </w:t>
      </w:r>
    </w:p>
    <w:p w:rsidR="007B7894" w:rsidRPr="007B7894" w:rsidRDefault="00B57F6B" w:rsidP="005B0FBD">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7B7894" w:rsidRPr="007B7894">
        <w:rPr>
          <w:rFonts w:ascii="Times New Roman" w:hAnsi="Times New Roman" w:cs="Times New Roman"/>
          <w:sz w:val="24"/>
          <w:szCs w:val="24"/>
        </w:rPr>
        <w:t xml:space="preserve">) </w:t>
      </w:r>
      <w:proofErr w:type="spellStart"/>
      <w:r w:rsidR="007B7894" w:rsidRPr="007B7894">
        <w:rPr>
          <w:rFonts w:ascii="Times New Roman" w:hAnsi="Times New Roman" w:cs="Times New Roman"/>
          <w:sz w:val="24"/>
          <w:szCs w:val="24"/>
        </w:rPr>
        <w:t>непроведение</w:t>
      </w:r>
      <w:proofErr w:type="spellEnd"/>
      <w:r w:rsidR="007B7894" w:rsidRPr="007B7894">
        <w:rPr>
          <w:rFonts w:ascii="Times New Roman" w:hAnsi="Times New Roman" w:cs="Times New Roman"/>
          <w:sz w:val="24"/>
          <w:szCs w:val="24"/>
        </w:rPr>
        <w:t xml:space="preserve"> ликвидации участника </w:t>
      </w:r>
      <w:r w:rsidR="007B7894" w:rsidRPr="007B7894">
        <w:rPr>
          <w:rFonts w:ascii="Times New Roman" w:hAnsi="Times New Roman" w:cs="Times New Roman"/>
          <w:bCs/>
          <w:sz w:val="24"/>
          <w:szCs w:val="24"/>
        </w:rPr>
        <w:t>закупки -</w:t>
      </w:r>
      <w:r w:rsidR="007B7894" w:rsidRPr="007B789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007B7894" w:rsidRPr="007B7894">
        <w:rPr>
          <w:rFonts w:ascii="Times New Roman" w:hAnsi="Times New Roman" w:cs="Times New Roman"/>
          <w:bCs/>
          <w:sz w:val="24"/>
          <w:szCs w:val="24"/>
        </w:rPr>
        <w:t>закупки</w:t>
      </w:r>
      <w:r w:rsidR="007B7894" w:rsidRPr="007B7894">
        <w:rPr>
          <w:rFonts w:ascii="Times New Roman" w:hAnsi="Times New Roman" w:cs="Times New Roman"/>
          <w:sz w:val="24"/>
          <w:szCs w:val="24"/>
        </w:rPr>
        <w:t xml:space="preserve"> - юридического лица, индивидуального предпринимателя </w:t>
      </w:r>
      <w:r w:rsidR="007B7894" w:rsidRPr="007B7894">
        <w:rPr>
          <w:rFonts w:ascii="Times New Roman" w:hAnsi="Times New Roman" w:cs="Times New Roman"/>
          <w:bCs/>
          <w:sz w:val="24"/>
          <w:szCs w:val="24"/>
        </w:rPr>
        <w:t>несостоятельным (</w:t>
      </w:r>
      <w:r w:rsidR="007B7894" w:rsidRPr="007B7894">
        <w:rPr>
          <w:rFonts w:ascii="Times New Roman" w:hAnsi="Times New Roman" w:cs="Times New Roman"/>
          <w:sz w:val="24"/>
          <w:szCs w:val="24"/>
        </w:rPr>
        <w:t>банкротом</w:t>
      </w:r>
      <w:r w:rsidR="007B7894" w:rsidRPr="007B7894">
        <w:rPr>
          <w:rFonts w:ascii="Times New Roman" w:hAnsi="Times New Roman" w:cs="Times New Roman"/>
          <w:bCs/>
          <w:sz w:val="24"/>
          <w:szCs w:val="24"/>
        </w:rPr>
        <w:t>)</w:t>
      </w:r>
      <w:r w:rsidR="007B7894" w:rsidRPr="007B7894">
        <w:rPr>
          <w:rFonts w:ascii="Times New Roman" w:hAnsi="Times New Roman" w:cs="Times New Roman"/>
          <w:sz w:val="24"/>
          <w:szCs w:val="24"/>
        </w:rPr>
        <w:t xml:space="preserve"> и об открытии конкурсного производства;</w:t>
      </w:r>
    </w:p>
    <w:p w:rsidR="007B7894" w:rsidRPr="007B7894" w:rsidRDefault="00B57F6B" w:rsidP="0060442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B7894" w:rsidRPr="007B7894">
        <w:rPr>
          <w:rFonts w:ascii="Times New Roman" w:hAnsi="Times New Roman" w:cs="Times New Roman"/>
          <w:sz w:val="24"/>
          <w:szCs w:val="24"/>
        </w:rPr>
        <w:t xml:space="preserve">) </w:t>
      </w:r>
      <w:proofErr w:type="spellStart"/>
      <w:r w:rsidR="007B7894" w:rsidRPr="007B7894">
        <w:rPr>
          <w:rFonts w:ascii="Times New Roman" w:hAnsi="Times New Roman" w:cs="Times New Roman"/>
          <w:sz w:val="24"/>
          <w:szCs w:val="24"/>
        </w:rPr>
        <w:t>неприостановление</w:t>
      </w:r>
      <w:proofErr w:type="spellEnd"/>
      <w:r w:rsidR="007B7894" w:rsidRPr="007B7894">
        <w:rPr>
          <w:rFonts w:ascii="Times New Roman" w:hAnsi="Times New Roman" w:cs="Times New Roman"/>
          <w:sz w:val="24"/>
          <w:szCs w:val="24"/>
        </w:rPr>
        <w:t xml:space="preserve"> деятельности участника </w:t>
      </w:r>
      <w:r w:rsidR="007B7894" w:rsidRPr="007B7894">
        <w:rPr>
          <w:rFonts w:ascii="Times New Roman" w:hAnsi="Times New Roman" w:cs="Times New Roman"/>
          <w:bCs/>
          <w:sz w:val="24"/>
          <w:szCs w:val="24"/>
        </w:rPr>
        <w:t>закупки</w:t>
      </w:r>
      <w:r w:rsidR="007B7894" w:rsidRPr="007B7894">
        <w:rPr>
          <w:rFonts w:ascii="Times New Roman" w:hAnsi="Times New Roman" w:cs="Times New Roman"/>
          <w:sz w:val="24"/>
          <w:szCs w:val="24"/>
        </w:rPr>
        <w:t xml:space="preserve"> в порядке, </w:t>
      </w:r>
      <w:r w:rsidR="007B7894" w:rsidRPr="007B7894">
        <w:rPr>
          <w:rFonts w:ascii="Times New Roman" w:hAnsi="Times New Roman" w:cs="Times New Roman"/>
          <w:bCs/>
          <w:sz w:val="24"/>
          <w:szCs w:val="24"/>
        </w:rPr>
        <w:t>установленном</w:t>
      </w:r>
      <w:r w:rsidR="007B7894" w:rsidRPr="007B789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B7894" w:rsidRPr="007B7894" w:rsidRDefault="00B57F6B"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w:t>
      </w:r>
      <w:r w:rsidR="007B7894" w:rsidRPr="007B789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7B7894" w:rsidRPr="007B7894">
        <w:rPr>
          <w:rFonts w:ascii="Times New Roman" w:hAnsi="Times New Roman" w:cs="Times New Roman"/>
          <w:sz w:val="24"/>
          <w:szCs w:val="24"/>
        </w:rPr>
        <w:t xml:space="preserve"> обязанности </w:t>
      </w:r>
      <w:proofErr w:type="gramStart"/>
      <w:r w:rsidR="007B7894" w:rsidRPr="007B7894">
        <w:rPr>
          <w:rFonts w:ascii="Times New Roman" w:hAnsi="Times New Roman" w:cs="Times New Roman"/>
          <w:sz w:val="24"/>
          <w:szCs w:val="24"/>
        </w:rPr>
        <w:t>заявителя</w:t>
      </w:r>
      <w:proofErr w:type="gramEnd"/>
      <w:r w:rsidR="007B7894" w:rsidRPr="007B789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007B7894" w:rsidRPr="007B7894">
        <w:rPr>
          <w:rFonts w:ascii="Times New Roman" w:hAnsi="Times New Roman" w:cs="Times New Roman"/>
          <w:sz w:val="24"/>
          <w:szCs w:val="24"/>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007B7894" w:rsidRPr="007B7894">
        <w:rPr>
          <w:rFonts w:ascii="Times New Roman" w:hAnsi="Times New Roman" w:cs="Times New Roman"/>
          <w:sz w:val="24"/>
          <w:szCs w:val="24"/>
        </w:rPr>
        <w:t>указанных</w:t>
      </w:r>
      <w:proofErr w:type="gramEnd"/>
      <w:r w:rsidR="007B7894" w:rsidRPr="007B789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7894" w:rsidRDefault="00B57F6B"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w:t>
      </w:r>
      <w:r w:rsidR="007B7894" w:rsidRPr="007B7894">
        <w:rPr>
          <w:rFonts w:ascii="Times New Roman" w:hAnsi="Times New Roman" w:cs="Times New Roman"/>
          <w:sz w:val="24"/>
          <w:szCs w:val="24"/>
        </w:rPr>
        <w:t xml:space="preserve">) отсутствие у </w:t>
      </w:r>
      <w:r w:rsidR="007B7894" w:rsidRPr="00A01E7E">
        <w:rPr>
          <w:rFonts w:ascii="Times New Roman" w:hAnsi="Times New Roman" w:cs="Times New Roman"/>
          <w:sz w:val="20"/>
          <w:szCs w:val="20"/>
        </w:rPr>
        <w:t>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7B7894" w:rsidRPr="00A01E7E">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007B7894" w:rsidRPr="007B7894">
        <w:rPr>
          <w:rFonts w:ascii="Times New Roman" w:hAnsi="Times New Roman" w:cs="Times New Roman"/>
          <w:sz w:val="24"/>
          <w:szCs w:val="24"/>
        </w:rPr>
        <w:t>;</w:t>
      </w:r>
    </w:p>
    <w:p w:rsidR="00B027DF" w:rsidRPr="00B027DF" w:rsidRDefault="00B57F6B" w:rsidP="00604429">
      <w:pPr>
        <w:suppressAutoHyphen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B027DF">
        <w:rPr>
          <w:rFonts w:ascii="Times New Roman" w:hAnsi="Times New Roman" w:cs="Times New Roman"/>
          <w:sz w:val="24"/>
          <w:szCs w:val="24"/>
        </w:rPr>
        <w:t xml:space="preserve">) </w:t>
      </w:r>
      <w:r w:rsidR="00B027DF" w:rsidRPr="00B027D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sidR="00B027DF">
        <w:rPr>
          <w:rFonts w:ascii="Times New Roman" w:hAnsi="Times New Roman" w:cs="Times New Roman"/>
          <w:sz w:val="24"/>
          <w:szCs w:val="24"/>
        </w:rPr>
        <w:t>договор</w:t>
      </w:r>
      <w:r w:rsidR="00B027DF" w:rsidRPr="00B027DF">
        <w:rPr>
          <w:rFonts w:ascii="Times New Roman" w:hAnsi="Times New Roman" w:cs="Times New Roman"/>
          <w:sz w:val="24"/>
          <w:szCs w:val="24"/>
        </w:rPr>
        <w:t xml:space="preserve">а заказчик приобретает права на такие результаты, за исключением случаев заключения </w:t>
      </w:r>
      <w:r w:rsidR="00B027DF">
        <w:rPr>
          <w:rFonts w:ascii="Times New Roman" w:hAnsi="Times New Roman" w:cs="Times New Roman"/>
          <w:sz w:val="24"/>
          <w:szCs w:val="24"/>
        </w:rPr>
        <w:t>договор</w:t>
      </w:r>
      <w:r w:rsidR="00B027DF" w:rsidRPr="00B027DF">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p>
    <w:p w:rsidR="007B7894" w:rsidRPr="007B7894" w:rsidRDefault="00B57F6B"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7</w:t>
      </w:r>
      <w:r w:rsidR="007B7894" w:rsidRPr="007B789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w:t>
      </w:r>
      <w:r w:rsidR="007B7894" w:rsidRPr="00A01E7E">
        <w:rPr>
          <w:rFonts w:ascii="Times New Roman" w:hAnsi="Times New Roman" w:cs="Times New Roman"/>
          <w:sz w:val="20"/>
          <w:szCs w:val="20"/>
        </w:rPr>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B7894" w:rsidRPr="00A01E7E">
        <w:rPr>
          <w:rFonts w:ascii="Times New Roman" w:hAnsi="Times New Roman" w:cs="Times New Roman"/>
          <w:sz w:val="20"/>
          <w:szCs w:val="20"/>
        </w:rPr>
        <w:t xml:space="preserve"> </w:t>
      </w:r>
      <w:proofErr w:type="gramStart"/>
      <w:r w:rsidR="007B7894" w:rsidRPr="00A01E7E">
        <w:rPr>
          <w:rFonts w:ascii="Times New Roman" w:hAnsi="Times New Roman" w:cs="Times New Roman"/>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r w:rsidR="007B7894" w:rsidRPr="007B7894">
        <w:rPr>
          <w:rFonts w:ascii="Times New Roman" w:hAnsi="Times New Roman" w:cs="Times New Roman"/>
          <w:sz w:val="24"/>
          <w:szCs w:val="24"/>
        </w:rPr>
        <w:t xml:space="preserve"> и </w:t>
      </w:r>
      <w:proofErr w:type="spellStart"/>
      <w:r w:rsidR="007B7894" w:rsidRPr="007B7894">
        <w:rPr>
          <w:rFonts w:ascii="Times New Roman" w:hAnsi="Times New Roman" w:cs="Times New Roman"/>
          <w:sz w:val="24"/>
          <w:szCs w:val="24"/>
        </w:rPr>
        <w:t>неполнородными</w:t>
      </w:r>
      <w:proofErr w:type="spellEnd"/>
      <w:r w:rsidR="007B7894" w:rsidRPr="007B789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7B7894" w:rsidRPr="007B7894">
        <w:rPr>
          <w:rFonts w:ascii="Times New Roman" w:hAnsi="Times New Roman" w:cs="Times New Roman"/>
          <w:sz w:val="24"/>
          <w:szCs w:val="24"/>
        </w:rPr>
        <w:t xml:space="preserve"> Под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092C" w:rsidRDefault="00FF0229" w:rsidP="00A5092C">
      <w:pPr>
        <w:suppressAutoHyphens/>
        <w:spacing w:after="0"/>
        <w:ind w:firstLine="567"/>
        <w:jc w:val="both"/>
        <w:rPr>
          <w:rFonts w:ascii="Times New Roman" w:hAnsi="Times New Roman" w:cs="Times New Roman"/>
        </w:rPr>
      </w:pPr>
      <w:r w:rsidRPr="00FF0229">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7B7894" w:rsidRPr="00FF0229" w:rsidRDefault="007B7894" w:rsidP="00A5092C">
      <w:pPr>
        <w:suppressAutoHyphens/>
        <w:spacing w:after="0"/>
        <w:ind w:firstLine="567"/>
        <w:jc w:val="both"/>
        <w:rPr>
          <w:rFonts w:ascii="Times New Roman" w:hAnsi="Times New Roman" w:cs="Times New Roman"/>
        </w:rPr>
      </w:pPr>
      <w:r w:rsidRPr="007B7894">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FF0229">
        <w:rPr>
          <w:rFonts w:ascii="Times New Roman" w:hAnsi="Times New Roman" w:cs="Times New Roman"/>
        </w:rPr>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FF0229" w:rsidRPr="00A01E7E" w:rsidRDefault="00FF0229" w:rsidP="00A01E7E">
      <w:pPr>
        <w:pStyle w:val="a5"/>
        <w:numPr>
          <w:ilvl w:val="0"/>
          <w:numId w:val="1"/>
        </w:numPr>
        <w:autoSpaceDE w:val="0"/>
        <w:autoSpaceDN w:val="0"/>
        <w:adjustRightInd w:val="0"/>
        <w:ind w:left="0" w:firstLine="0"/>
        <w:jc w:val="both"/>
        <w:rPr>
          <w:i/>
          <w:sz w:val="22"/>
          <w:szCs w:val="22"/>
        </w:rPr>
      </w:pPr>
      <w:r w:rsidRPr="00A01E7E">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A01E7E">
        <w:rPr>
          <w:rStyle w:val="ac"/>
          <w:b/>
          <w:bCs/>
          <w:i/>
          <w:sz w:val="22"/>
          <w:szCs w:val="22"/>
        </w:rPr>
        <w:footnoteReference w:id="1"/>
      </w:r>
      <w:r w:rsidRPr="00A01E7E">
        <w:rPr>
          <w:i/>
          <w:sz w:val="22"/>
          <w:szCs w:val="22"/>
        </w:rPr>
        <w:t>:</w:t>
      </w:r>
      <w:r w:rsidR="00A5092C" w:rsidRPr="00A01E7E">
        <w:rPr>
          <w:i/>
          <w:sz w:val="22"/>
          <w:szCs w:val="22"/>
        </w:rPr>
        <w:t xml:space="preserve"> не установлено.</w:t>
      </w:r>
    </w:p>
    <w:p w:rsidR="00A01E7E" w:rsidRPr="00A01E7E" w:rsidRDefault="007B7894" w:rsidP="00A01E7E">
      <w:pPr>
        <w:pStyle w:val="a5"/>
        <w:numPr>
          <w:ilvl w:val="0"/>
          <w:numId w:val="1"/>
        </w:numPr>
        <w:tabs>
          <w:tab w:val="clear" w:pos="928"/>
          <w:tab w:val="num" w:pos="0"/>
        </w:tabs>
        <w:suppressAutoHyphens/>
        <w:ind w:left="0" w:firstLine="0"/>
        <w:jc w:val="both"/>
        <w:rPr>
          <w:sz w:val="22"/>
          <w:szCs w:val="22"/>
        </w:rPr>
      </w:pPr>
      <w:proofErr w:type="gramStart"/>
      <w:r w:rsidRPr="00A01E7E">
        <w:rPr>
          <w:sz w:val="22"/>
          <w:szCs w:val="22"/>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A376CC" w:rsidRPr="00A01E7E">
        <w:rPr>
          <w:sz w:val="22"/>
          <w:szCs w:val="22"/>
        </w:rPr>
        <w:t xml:space="preserve">аукциона в электронной форме: </w:t>
      </w:r>
      <w:r w:rsidRPr="00A01E7E">
        <w:rPr>
          <w:sz w:val="22"/>
          <w:szCs w:val="22"/>
        </w:rPr>
        <w:t xml:space="preserve"> </w:t>
      </w:r>
      <w:r w:rsidR="00A01E7E" w:rsidRPr="00A01E7E">
        <w:rPr>
          <w:sz w:val="22"/>
          <w:szCs w:val="22"/>
        </w:rPr>
        <w:t>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пожарной и охранно-пожарной сигнализации».</w:t>
      </w:r>
      <w:proofErr w:type="gramEnd"/>
    </w:p>
    <w:p w:rsidR="00A376CC" w:rsidRPr="00A01E7E" w:rsidRDefault="00A376CC" w:rsidP="00604429">
      <w:pPr>
        <w:numPr>
          <w:ilvl w:val="0"/>
          <w:numId w:val="1"/>
        </w:numPr>
        <w:autoSpaceDE w:val="0"/>
        <w:autoSpaceDN w:val="0"/>
        <w:adjustRightInd w:val="0"/>
        <w:spacing w:after="0" w:line="240" w:lineRule="auto"/>
        <w:ind w:left="0" w:firstLine="539"/>
        <w:jc w:val="both"/>
        <w:rPr>
          <w:rFonts w:ascii="Times New Roman" w:hAnsi="Times New Roman" w:cs="Times New Roman"/>
        </w:rPr>
      </w:pPr>
      <w:r w:rsidRPr="00A01E7E">
        <w:rPr>
          <w:rFonts w:ascii="Times New Roman" w:hAnsi="Times New Roman" w:cs="Times New Roman"/>
        </w:rPr>
        <w:t>Участниками закупки могут быть только субъекты малого предпринимательства и социально-ориентированные некоммерческие организации.</w:t>
      </w:r>
    </w:p>
    <w:p w:rsidR="007B7894" w:rsidRPr="00A01E7E"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rPr>
      </w:pPr>
      <w:r w:rsidRPr="00A01E7E">
        <w:rPr>
          <w:rFonts w:ascii="Times New Roman" w:hAnsi="Times New Roman" w:cs="Times New Roman"/>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B7894" w:rsidRPr="00465570"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465570">
        <w:rPr>
          <w:rFonts w:ascii="Times New Roman" w:hAnsi="Times New Roman" w:cs="Times New Roman"/>
          <w:sz w:val="24"/>
          <w:szCs w:val="24"/>
        </w:rPr>
        <w:noBreakHyphen/>
        <w:t xml:space="preserve"> </w:t>
      </w:r>
      <w:proofErr w:type="spellStart"/>
      <w:r w:rsidRPr="00465570">
        <w:rPr>
          <w:rFonts w:ascii="Times New Roman" w:hAnsi="Times New Roman" w:cs="Times New Roman"/>
          <w:sz w:val="24"/>
          <w:szCs w:val="24"/>
        </w:rPr>
        <w:t>www</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zakupki</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gov</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ru</w:t>
      </w:r>
      <w:proofErr w:type="spellEnd"/>
      <w:r w:rsidRPr="00465570">
        <w:rPr>
          <w:rFonts w:ascii="Times New Roman" w:hAnsi="Times New Roman" w:cs="Times New Roman"/>
          <w:sz w:val="24"/>
          <w:szCs w:val="24"/>
        </w:rPr>
        <w:t>.</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Pr="00FF0229">
        <w:rPr>
          <w:rFonts w:ascii="Times New Roman" w:hAnsi="Times New Roman" w:cs="Times New Roman"/>
          <w:sz w:val="24"/>
          <w:szCs w:val="24"/>
        </w:rPr>
        <w:t>«</w:t>
      </w:r>
      <w:r w:rsidR="00465570" w:rsidRPr="00FF0229">
        <w:rPr>
          <w:rFonts w:ascii="Times New Roman" w:hAnsi="Times New Roman" w:cs="Times New Roman"/>
          <w:sz w:val="24"/>
          <w:szCs w:val="24"/>
        </w:rPr>
        <w:t xml:space="preserve">  </w:t>
      </w:r>
      <w:r w:rsidR="00584A28">
        <w:rPr>
          <w:rFonts w:ascii="Times New Roman" w:hAnsi="Times New Roman" w:cs="Times New Roman"/>
          <w:sz w:val="24"/>
          <w:szCs w:val="24"/>
        </w:rPr>
        <w:t>27</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584A28">
        <w:rPr>
          <w:rFonts w:ascii="Times New Roman" w:hAnsi="Times New Roman" w:cs="Times New Roman"/>
          <w:sz w:val="24"/>
          <w:szCs w:val="24"/>
        </w:rPr>
        <w:t xml:space="preserve">июня </w:t>
      </w:r>
      <w:r w:rsidRPr="00FF0229">
        <w:rPr>
          <w:rFonts w:ascii="Times New Roman" w:hAnsi="Times New Roman" w:cs="Times New Roman"/>
          <w:sz w:val="24"/>
          <w:szCs w:val="24"/>
        </w:rPr>
        <w:t>2014 года.</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Дата окончания срока рассмотрения заявок на участие в аукционе в электронной форме:</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w:t>
      </w:r>
      <w:r w:rsidR="00465570" w:rsidRPr="00FF0229">
        <w:rPr>
          <w:rFonts w:ascii="Times New Roman" w:hAnsi="Times New Roman" w:cs="Times New Roman"/>
          <w:sz w:val="24"/>
          <w:szCs w:val="24"/>
        </w:rPr>
        <w:t xml:space="preserve">  </w:t>
      </w:r>
      <w:r w:rsidR="00584A28">
        <w:rPr>
          <w:rFonts w:ascii="Times New Roman" w:hAnsi="Times New Roman" w:cs="Times New Roman"/>
          <w:sz w:val="24"/>
          <w:szCs w:val="24"/>
        </w:rPr>
        <w:t>01</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465570" w:rsidRPr="00FF0229">
        <w:rPr>
          <w:rFonts w:ascii="Times New Roman" w:hAnsi="Times New Roman" w:cs="Times New Roman"/>
          <w:sz w:val="24"/>
          <w:szCs w:val="24"/>
        </w:rPr>
        <w:t xml:space="preserve"> </w:t>
      </w:r>
      <w:r w:rsidR="00584A28">
        <w:rPr>
          <w:rFonts w:ascii="Times New Roman" w:hAnsi="Times New Roman" w:cs="Times New Roman"/>
          <w:sz w:val="24"/>
          <w:szCs w:val="24"/>
        </w:rPr>
        <w:t xml:space="preserve">июля </w:t>
      </w:r>
      <w:r w:rsidRPr="00FF0229">
        <w:rPr>
          <w:rFonts w:ascii="Times New Roman" w:hAnsi="Times New Roman" w:cs="Times New Roman"/>
          <w:sz w:val="24"/>
          <w:szCs w:val="24"/>
        </w:rPr>
        <w:t xml:space="preserve"> 2014 года.</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Дата проведения аукциона в электронной форме: «</w:t>
      </w:r>
      <w:r w:rsidR="00465570" w:rsidRPr="00FF0229">
        <w:rPr>
          <w:rFonts w:ascii="Times New Roman" w:hAnsi="Times New Roman" w:cs="Times New Roman"/>
          <w:sz w:val="24"/>
          <w:szCs w:val="24"/>
        </w:rPr>
        <w:t xml:space="preserve"> </w:t>
      </w:r>
      <w:r w:rsidR="00584A28">
        <w:rPr>
          <w:rFonts w:ascii="Times New Roman" w:hAnsi="Times New Roman" w:cs="Times New Roman"/>
          <w:sz w:val="24"/>
          <w:szCs w:val="24"/>
        </w:rPr>
        <w:t>04</w:t>
      </w:r>
      <w:r w:rsidRPr="00FF0229">
        <w:rPr>
          <w:rFonts w:ascii="Times New Roman" w:hAnsi="Times New Roman" w:cs="Times New Roman"/>
          <w:sz w:val="24"/>
          <w:szCs w:val="24"/>
        </w:rPr>
        <w:t>» </w:t>
      </w:r>
      <w:r w:rsidR="00584A28">
        <w:rPr>
          <w:rFonts w:ascii="Times New Roman" w:hAnsi="Times New Roman" w:cs="Times New Roman"/>
          <w:sz w:val="24"/>
          <w:szCs w:val="24"/>
        </w:rPr>
        <w:t xml:space="preserve">июля </w:t>
      </w:r>
      <w:r w:rsidRPr="00FF0229">
        <w:rPr>
          <w:rFonts w:ascii="Times New Roman" w:hAnsi="Times New Roman" w:cs="Times New Roman"/>
          <w:sz w:val="24"/>
          <w:szCs w:val="24"/>
        </w:rPr>
        <w:t>2014 года.</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rsidRPr="007B7894">
        <w:rPr>
          <w:rFonts w:ascii="Times New Roman" w:hAnsi="Times New Roman" w:cs="Times New Roman"/>
          <w:sz w:val="24"/>
          <w:szCs w:val="24"/>
        </w:rPr>
        <w:t xml:space="preserve"> системы: не предоставляются.</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07761">
        <w:rPr>
          <w:rFonts w:ascii="Times New Roman" w:hAnsi="Times New Roman" w:cs="Times New Roman"/>
          <w:b/>
          <w:sz w:val="24"/>
          <w:szCs w:val="24"/>
        </w:rPr>
        <w:t>1 480 (одна тысяча четыреста восемьдесят) рублей 00 копеек</w:t>
      </w:r>
      <w:r w:rsidRPr="00FF0229">
        <w:rPr>
          <w:rFonts w:ascii="Times New Roman" w:hAnsi="Times New Roman" w:cs="Times New Roman"/>
          <w:b/>
          <w:sz w:val="24"/>
          <w:szCs w:val="24"/>
        </w:rPr>
        <w:t xml:space="preserve">.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0" w:name="_Ref166350695"/>
      <w:r w:rsidRPr="007B7894">
        <w:rPr>
          <w:rFonts w:ascii="Times New Roman" w:hAnsi="Times New Roman" w:cs="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E5E42"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7B7894">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B7894" w:rsidRPr="007B7894"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w:t>
      </w:r>
      <w:r w:rsidRPr="003E5E42">
        <w:rPr>
          <w:rFonts w:ascii="Times New Roman" w:hAnsi="Times New Roman" w:cs="Times New Roman"/>
          <w:sz w:val="24"/>
          <w:szCs w:val="24"/>
        </w:rPr>
        <w:t xml:space="preserve">составляет </w:t>
      </w:r>
      <w:r w:rsidR="00407761">
        <w:rPr>
          <w:rFonts w:ascii="Times New Roman" w:hAnsi="Times New Roman" w:cs="Times New Roman"/>
          <w:b/>
          <w:sz w:val="24"/>
          <w:szCs w:val="24"/>
        </w:rPr>
        <w:t xml:space="preserve">7 400 (семь тысяч четыреста) </w:t>
      </w:r>
      <w:r w:rsidR="003E5E42" w:rsidRPr="00FF0229">
        <w:rPr>
          <w:rFonts w:ascii="Times New Roman" w:hAnsi="Times New Roman" w:cs="Times New Roman"/>
          <w:b/>
          <w:sz w:val="24"/>
          <w:szCs w:val="24"/>
        </w:rPr>
        <w:t xml:space="preserve">рублей </w:t>
      </w:r>
      <w:r w:rsidR="005D6EB4" w:rsidRPr="00FF0229">
        <w:rPr>
          <w:rFonts w:ascii="Times New Roman" w:hAnsi="Times New Roman" w:cs="Times New Roman"/>
          <w:b/>
          <w:sz w:val="24"/>
          <w:szCs w:val="24"/>
        </w:rPr>
        <w:t>00</w:t>
      </w:r>
      <w:r w:rsidRPr="00FF0229">
        <w:rPr>
          <w:rFonts w:ascii="Times New Roman" w:hAnsi="Times New Roman" w:cs="Times New Roman"/>
          <w:b/>
          <w:sz w:val="24"/>
          <w:szCs w:val="24"/>
        </w:rPr>
        <w:t xml:space="preserve"> копеек</w:t>
      </w:r>
      <w:r w:rsidRPr="007B7894">
        <w:rPr>
          <w:rFonts w:ascii="Times New Roman" w:hAnsi="Times New Roman" w:cs="Times New Roman"/>
          <w:b/>
          <w:sz w:val="24"/>
          <w:szCs w:val="24"/>
        </w:rPr>
        <w:t>.</w:t>
      </w:r>
    </w:p>
    <w:bookmarkEnd w:id="0"/>
    <w:p w:rsidR="007B7894" w:rsidRPr="007B7894" w:rsidRDefault="007B7894" w:rsidP="003E5E42">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случае</w:t>
      </w:r>
      <w:proofErr w:type="gramStart"/>
      <w:r w:rsidRPr="007B7894">
        <w:rPr>
          <w:rFonts w:ascii="Times New Roman" w:hAnsi="Times New Roman" w:cs="Times New Roman"/>
          <w:b w:val="0"/>
          <w:bCs w:val="0"/>
          <w:sz w:val="24"/>
          <w:szCs w:val="24"/>
        </w:rPr>
        <w:t>,</w:t>
      </w:r>
      <w:proofErr w:type="gramEnd"/>
      <w:r w:rsidRPr="007B7894">
        <w:rPr>
          <w:rFonts w:ascii="Times New Roman" w:hAnsi="Times New Roman" w:cs="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sidRPr="007B7894">
        <w:rPr>
          <w:rFonts w:ascii="Times New Roman" w:hAnsi="Times New Roman" w:cs="Times New Roman"/>
          <w:b w:val="0"/>
          <w:bCs w:val="0"/>
          <w:sz w:val="24"/>
          <w:szCs w:val="24"/>
        </w:rPr>
        <w:t>Требования к обеспечению исполнения договора, предоставляемому в виде денежных средств:</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денежные средства, вносимые в обеспечение исполнения договора, должны быть перечислены по следующим реквизитам: </w:t>
      </w:r>
    </w:p>
    <w:p w:rsidR="007B7894" w:rsidRDefault="007B7894" w:rsidP="003E5E42">
      <w:pPr>
        <w:tabs>
          <w:tab w:val="left" w:pos="5790"/>
        </w:tabs>
        <w:spacing w:after="0" w:line="240" w:lineRule="auto"/>
        <w:ind w:left="426"/>
        <w:jc w:val="both"/>
        <w:rPr>
          <w:rFonts w:ascii="Times New Roman" w:hAnsi="Times New Roman" w:cs="Times New Roman"/>
          <w:sz w:val="24"/>
          <w:szCs w:val="24"/>
        </w:rPr>
      </w:pPr>
      <w:r w:rsidRPr="007B7894">
        <w:rPr>
          <w:rFonts w:ascii="Times New Roman" w:hAnsi="Times New Roman" w:cs="Times New Roman"/>
          <w:sz w:val="24"/>
          <w:szCs w:val="24"/>
        </w:rPr>
        <w:t>ИНН/КПП 862200</w:t>
      </w:r>
      <w:r w:rsidR="00822110">
        <w:rPr>
          <w:rFonts w:ascii="Times New Roman" w:hAnsi="Times New Roman" w:cs="Times New Roman"/>
          <w:sz w:val="24"/>
          <w:szCs w:val="24"/>
        </w:rPr>
        <w:t>2632</w:t>
      </w:r>
      <w:r w:rsidRPr="007B7894">
        <w:rPr>
          <w:rFonts w:ascii="Times New Roman" w:hAnsi="Times New Roman" w:cs="Times New Roman"/>
          <w:sz w:val="24"/>
          <w:szCs w:val="24"/>
        </w:rPr>
        <w:t xml:space="preserve">/862201001 </w:t>
      </w:r>
      <w:proofErr w:type="spellStart"/>
      <w:r w:rsidRPr="007B7894">
        <w:rPr>
          <w:rFonts w:ascii="Times New Roman" w:hAnsi="Times New Roman" w:cs="Times New Roman"/>
          <w:sz w:val="24"/>
          <w:szCs w:val="24"/>
        </w:rPr>
        <w:t>Депфин</w:t>
      </w:r>
      <w:proofErr w:type="spellEnd"/>
      <w:r w:rsidRPr="007B7894">
        <w:rPr>
          <w:rFonts w:ascii="Times New Roman" w:hAnsi="Times New Roman" w:cs="Times New Roman"/>
          <w:sz w:val="24"/>
          <w:szCs w:val="24"/>
        </w:rPr>
        <w:t xml:space="preserve"> </w:t>
      </w:r>
      <w:proofErr w:type="spellStart"/>
      <w:r w:rsidR="00822110">
        <w:rPr>
          <w:rFonts w:ascii="Times New Roman" w:hAnsi="Times New Roman" w:cs="Times New Roman"/>
          <w:sz w:val="24"/>
          <w:szCs w:val="24"/>
        </w:rPr>
        <w:t>Югорск</w:t>
      </w:r>
      <w:proofErr w:type="gramStart"/>
      <w:r w:rsidR="00822110">
        <w:rPr>
          <w:rFonts w:ascii="Times New Roman" w:hAnsi="Times New Roman" w:cs="Times New Roman"/>
          <w:sz w:val="24"/>
          <w:szCs w:val="24"/>
        </w:rPr>
        <w:t>а</w:t>
      </w:r>
      <w:proofErr w:type="spellEnd"/>
      <w:r w:rsidRPr="007B7894">
        <w:rPr>
          <w:rFonts w:ascii="Times New Roman" w:hAnsi="Times New Roman" w:cs="Times New Roman"/>
          <w:sz w:val="24"/>
          <w:szCs w:val="24"/>
        </w:rPr>
        <w:t>(</w:t>
      </w:r>
      <w:proofErr w:type="gramEnd"/>
      <w:r w:rsidRPr="007B7894">
        <w:rPr>
          <w:rFonts w:ascii="Times New Roman" w:hAnsi="Times New Roman" w:cs="Times New Roman"/>
          <w:sz w:val="24"/>
          <w:szCs w:val="24"/>
        </w:rPr>
        <w:t>МБОУ «</w:t>
      </w:r>
      <w:r w:rsidR="00822110">
        <w:rPr>
          <w:rFonts w:ascii="Times New Roman" w:hAnsi="Times New Roman" w:cs="Times New Roman"/>
          <w:sz w:val="24"/>
          <w:szCs w:val="24"/>
        </w:rPr>
        <w:t xml:space="preserve">Лицей им. Г.Ф. </w:t>
      </w:r>
      <w:proofErr w:type="spellStart"/>
      <w:r w:rsidR="00822110">
        <w:rPr>
          <w:rFonts w:ascii="Times New Roman" w:hAnsi="Times New Roman" w:cs="Times New Roman"/>
          <w:sz w:val="24"/>
          <w:szCs w:val="24"/>
        </w:rPr>
        <w:t>Атякшева</w:t>
      </w:r>
      <w:proofErr w:type="spellEnd"/>
      <w:r w:rsidRPr="007B7894">
        <w:rPr>
          <w:rFonts w:ascii="Times New Roman" w:hAnsi="Times New Roman" w:cs="Times New Roman"/>
          <w:sz w:val="24"/>
          <w:szCs w:val="24"/>
        </w:rPr>
        <w:t>»,</w:t>
      </w:r>
      <w:r w:rsidR="00822110">
        <w:rPr>
          <w:rFonts w:ascii="Times New Roman" w:hAnsi="Times New Roman" w:cs="Times New Roman"/>
          <w:sz w:val="24"/>
          <w:szCs w:val="24"/>
        </w:rPr>
        <w:t xml:space="preserve"> </w:t>
      </w:r>
      <w:r w:rsidRPr="007B7894">
        <w:rPr>
          <w:rFonts w:ascii="Times New Roman" w:hAnsi="Times New Roman" w:cs="Times New Roman"/>
          <w:sz w:val="24"/>
          <w:szCs w:val="24"/>
        </w:rPr>
        <w:t>л/с 300.14.10</w:t>
      </w:r>
      <w:r w:rsidR="00DC0187">
        <w:rPr>
          <w:rFonts w:ascii="Times New Roman" w:hAnsi="Times New Roman" w:cs="Times New Roman"/>
          <w:sz w:val="24"/>
          <w:szCs w:val="24"/>
        </w:rPr>
        <w:t>1</w:t>
      </w:r>
      <w:r w:rsidRPr="007B7894">
        <w:rPr>
          <w:rFonts w:ascii="Times New Roman" w:hAnsi="Times New Roman" w:cs="Times New Roman"/>
          <w:sz w:val="24"/>
          <w:szCs w:val="24"/>
        </w:rPr>
        <w:t>.0</w:t>
      </w:r>
      <w:r w:rsidR="003E5E42">
        <w:rPr>
          <w:rFonts w:ascii="Times New Roman" w:hAnsi="Times New Roman" w:cs="Times New Roman"/>
          <w:sz w:val="24"/>
          <w:szCs w:val="24"/>
        </w:rPr>
        <w:t>)</w:t>
      </w:r>
      <w:r w:rsidRPr="007B7894">
        <w:rPr>
          <w:rFonts w:ascii="Times New Roman" w:hAnsi="Times New Roman" w:cs="Times New Roman"/>
          <w:sz w:val="24"/>
          <w:szCs w:val="24"/>
        </w:rPr>
        <w:t xml:space="preserve"> ОАО «Ханты-Мансийский банк» г. Ханты-Мансийск,  </w:t>
      </w:r>
      <w:proofErr w:type="spellStart"/>
      <w:r w:rsidRPr="007B7894">
        <w:rPr>
          <w:rFonts w:ascii="Times New Roman" w:hAnsi="Times New Roman" w:cs="Times New Roman"/>
          <w:sz w:val="24"/>
          <w:szCs w:val="24"/>
        </w:rPr>
        <w:t>р</w:t>
      </w:r>
      <w:proofErr w:type="spellEnd"/>
      <w:r w:rsidRPr="007B7894">
        <w:rPr>
          <w:rFonts w:ascii="Times New Roman" w:hAnsi="Times New Roman" w:cs="Times New Roman"/>
          <w:b/>
          <w:sz w:val="24"/>
          <w:szCs w:val="24"/>
        </w:rPr>
        <w:t xml:space="preserve">/с </w:t>
      </w:r>
      <w:r w:rsidRPr="007B7894">
        <w:rPr>
          <w:rFonts w:ascii="Times New Roman" w:hAnsi="Times New Roman" w:cs="Times New Roman"/>
          <w:sz w:val="24"/>
          <w:szCs w:val="24"/>
        </w:rPr>
        <w:t>40701810800063000007, к/с 30101810100000000740, БИК 047162740;</w:t>
      </w:r>
    </w:p>
    <w:p w:rsidR="003E5E42" w:rsidRPr="007B7894" w:rsidRDefault="003E5E42" w:rsidP="003E5E42">
      <w:pPr>
        <w:tabs>
          <w:tab w:val="left" w:pos="579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договора по аукциону в электрон</w:t>
      </w:r>
      <w:r w:rsidR="00A5092C">
        <w:rPr>
          <w:rFonts w:ascii="Times New Roman" w:hAnsi="Times New Roman" w:cs="Times New Roman"/>
          <w:sz w:val="24"/>
          <w:szCs w:val="24"/>
        </w:rPr>
        <w:t>ной форме № _______ на выполнение р</w:t>
      </w:r>
      <w:r w:rsidR="00A5092C" w:rsidRPr="00D56DF6">
        <w:rPr>
          <w:rFonts w:ascii="Times New Roman" w:hAnsi="Times New Roman" w:cs="Times New Roman"/>
          <w:sz w:val="24"/>
          <w:szCs w:val="24"/>
        </w:rPr>
        <w:t>абот по установке, настройке укомплектованной автоматической системы передачи тревожных</w:t>
      </w:r>
      <w:r w:rsidR="00A5092C">
        <w:rPr>
          <w:rFonts w:ascii="Times New Roman" w:hAnsi="Times New Roman" w:cs="Times New Roman"/>
          <w:sz w:val="24"/>
          <w:szCs w:val="24"/>
        </w:rPr>
        <w:t xml:space="preserve"> сообщений</w:t>
      </w:r>
      <w:r w:rsidR="005B31E8">
        <w:rPr>
          <w:rFonts w:ascii="Times New Roman" w:hAnsi="Times New Roman" w:cs="Times New Roman"/>
          <w:sz w:val="24"/>
          <w:szCs w:val="24"/>
        </w:rPr>
        <w:t xml:space="preserve"> на пульт пожарной части</w:t>
      </w:r>
      <w:r>
        <w:rPr>
          <w:rFonts w:ascii="Times New Roman" w:hAnsi="Times New Roman" w:cs="Times New Roman"/>
          <w:sz w:val="24"/>
          <w:szCs w:val="24"/>
        </w:rPr>
        <w:t>».</w:t>
      </w:r>
    </w:p>
    <w:bookmarkEnd w:id="1"/>
    <w:p w:rsidR="007B7894" w:rsidRPr="007B7894" w:rsidRDefault="003E5E42" w:rsidP="003E5E42">
      <w:pPr>
        <w:pStyle w:val="40"/>
        <w:keepNext w:val="0"/>
        <w:numPr>
          <w:ilvl w:val="0"/>
          <w:numId w:val="2"/>
        </w:numPr>
        <w:spacing w:before="0" w:after="0"/>
        <w:ind w:left="0" w:firstLine="567"/>
        <w:jc w:val="both"/>
        <w:rPr>
          <w:b w:val="0"/>
          <w:sz w:val="24"/>
          <w:szCs w:val="24"/>
        </w:rPr>
      </w:pPr>
      <w:r>
        <w:rPr>
          <w:b w:val="0"/>
          <w:sz w:val="24"/>
          <w:szCs w:val="24"/>
        </w:rPr>
        <w:t xml:space="preserve"> </w:t>
      </w:r>
      <w:proofErr w:type="gramStart"/>
      <w:r w:rsidR="007B7894" w:rsidRPr="007B7894">
        <w:rPr>
          <w:b w:val="0"/>
          <w:sz w:val="24"/>
          <w:szCs w:val="24"/>
        </w:rPr>
        <w:t>ф</w:t>
      </w:r>
      <w:proofErr w:type="gramEnd"/>
      <w:r w:rsidR="007B7894" w:rsidRPr="007B7894">
        <w:rPr>
          <w:b w:val="0"/>
          <w:sz w:val="24"/>
          <w:szCs w:val="24"/>
        </w:rPr>
        <w:t>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7B7894">
        <w:rPr>
          <w:b w:val="0"/>
          <w:sz w:val="24"/>
          <w:szCs w:val="24"/>
        </w:rPr>
        <w:t>дств сч</w:t>
      </w:r>
      <w:proofErr w:type="gramEnd"/>
      <w:r w:rsidRPr="007B7894">
        <w:rPr>
          <w:b w:val="0"/>
          <w:sz w:val="24"/>
          <w:szCs w:val="24"/>
        </w:rPr>
        <w:t xml:space="preserve">итается </w:t>
      </w:r>
      <w:proofErr w:type="spellStart"/>
      <w:r w:rsidRPr="007B7894">
        <w:rPr>
          <w:b w:val="0"/>
          <w:sz w:val="24"/>
          <w:szCs w:val="24"/>
        </w:rPr>
        <w:t>непредоставленным</w:t>
      </w:r>
      <w:proofErr w:type="spellEnd"/>
      <w:r w:rsidRPr="007B7894">
        <w:rPr>
          <w:b w:val="0"/>
          <w:sz w:val="24"/>
          <w:szCs w:val="24"/>
        </w:rPr>
        <w:t>;</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w:t>
      </w:r>
      <w:r w:rsidRPr="007B7894">
        <w:rPr>
          <w:rFonts w:ascii="Times New Roman" w:hAnsi="Times New Roman" w:cs="Times New Roman"/>
          <w:b w:val="0"/>
          <w:bCs w:val="0"/>
          <w:sz w:val="24"/>
          <w:szCs w:val="24"/>
        </w:rPr>
        <w:lastRenderedPageBreak/>
        <w:t xml:space="preserve">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B7894">
        <w:rPr>
          <w:rFonts w:ascii="Times New Roman" w:hAnsi="Times New Roman" w:cs="Times New Roman"/>
          <w:b w:val="0"/>
          <w:bCs w:val="0"/>
          <w:sz w:val="24"/>
          <w:szCs w:val="24"/>
        </w:rPr>
        <w:t>обязательств</w:t>
      </w:r>
      <w:proofErr w:type="gramEnd"/>
      <w:r w:rsidRPr="007B7894">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sidRPr="007B7894">
        <w:rPr>
          <w:rFonts w:ascii="Times New Roman" w:hAnsi="Times New Roman" w:cs="Times New Roman"/>
          <w:b w:val="0"/>
          <w:bCs w:val="0"/>
          <w:sz w:val="24"/>
          <w:szCs w:val="24"/>
        </w:rPr>
        <w:t>этом</w:t>
      </w:r>
      <w:proofErr w:type="gramEnd"/>
      <w:r w:rsidRPr="007B7894">
        <w:rPr>
          <w:rFonts w:ascii="Times New Roman" w:hAnsi="Times New Roman" w:cs="Times New Roman"/>
          <w:b w:val="0"/>
          <w:bCs w:val="0"/>
          <w:sz w:val="24"/>
          <w:szCs w:val="24"/>
        </w:rPr>
        <w:t xml:space="preserve"> может быть изменен способ обеспечения исполнения договора.</w:t>
      </w:r>
      <w:bookmarkEnd w:id="2"/>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7B7894">
        <w:rPr>
          <w:rFonts w:ascii="Times New Roman" w:hAnsi="Times New Roman" w:cs="Times New Roman"/>
          <w:sz w:val="24"/>
          <w:szCs w:val="24"/>
        </w:rPr>
        <w:t>Условия, запреты и огран</w:t>
      </w:r>
      <w:bookmarkStart w:id="3" w:name="_GoBack"/>
      <w:bookmarkEnd w:id="3"/>
      <w:r w:rsidRPr="007B7894">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установлены.</w:t>
      </w:r>
      <w:proofErr w:type="gramEnd"/>
    </w:p>
    <w:p w:rsidR="007B7894" w:rsidRPr="007B7894" w:rsidRDefault="007B7894" w:rsidP="007B7894">
      <w:pPr>
        <w:rPr>
          <w:rFonts w:ascii="Times New Roman" w:hAnsi="Times New Roman" w:cs="Times New Roman"/>
          <w:sz w:val="24"/>
          <w:szCs w:val="24"/>
        </w:rPr>
      </w:pPr>
    </w:p>
    <w:p w:rsidR="007B7894" w:rsidRPr="007B7894" w:rsidRDefault="007B7894" w:rsidP="007B7894">
      <w:pPr>
        <w:jc w:val="both"/>
        <w:rPr>
          <w:rFonts w:ascii="Times New Roman" w:hAnsi="Times New Roman" w:cs="Times New Roman"/>
          <w:sz w:val="24"/>
          <w:szCs w:val="24"/>
        </w:rPr>
      </w:pPr>
      <w:r w:rsidRPr="007B7894">
        <w:rPr>
          <w:rFonts w:ascii="Times New Roman" w:hAnsi="Times New Roman" w:cs="Times New Roman"/>
          <w:sz w:val="24"/>
          <w:szCs w:val="24"/>
        </w:rPr>
        <w:t>Руководитель</w:t>
      </w:r>
      <w:r w:rsidRPr="007B7894">
        <w:rPr>
          <w:rFonts w:ascii="Times New Roman" w:hAnsi="Times New Roman" w:cs="Times New Roman"/>
          <w:sz w:val="24"/>
          <w:szCs w:val="24"/>
        </w:rPr>
        <w:tab/>
        <w:t xml:space="preserve">                                     </w:t>
      </w:r>
      <w:r w:rsidRPr="007B7894">
        <w:rPr>
          <w:rFonts w:ascii="Times New Roman" w:hAnsi="Times New Roman" w:cs="Times New Roman"/>
          <w:sz w:val="24"/>
          <w:szCs w:val="24"/>
        </w:rPr>
        <w:tab/>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 /</w:t>
      </w:r>
      <w:r w:rsidR="00465570">
        <w:rPr>
          <w:rFonts w:ascii="Times New Roman" w:hAnsi="Times New Roman" w:cs="Times New Roman"/>
          <w:sz w:val="24"/>
          <w:szCs w:val="24"/>
        </w:rPr>
        <w:t>Е.Ю</w:t>
      </w:r>
      <w:r w:rsidR="00604429">
        <w:rPr>
          <w:rFonts w:ascii="Times New Roman" w:hAnsi="Times New Roman" w:cs="Times New Roman"/>
          <w:sz w:val="24"/>
          <w:szCs w:val="24"/>
        </w:rPr>
        <w:t>.</w:t>
      </w:r>
      <w:r w:rsidR="00465570">
        <w:rPr>
          <w:rFonts w:ascii="Times New Roman" w:hAnsi="Times New Roman" w:cs="Times New Roman"/>
          <w:sz w:val="24"/>
          <w:szCs w:val="24"/>
        </w:rPr>
        <w:t xml:space="preserve"> </w:t>
      </w:r>
      <w:proofErr w:type="spellStart"/>
      <w:r w:rsidR="00465570">
        <w:rPr>
          <w:rFonts w:ascii="Times New Roman" w:hAnsi="Times New Roman" w:cs="Times New Roman"/>
          <w:sz w:val="24"/>
          <w:szCs w:val="24"/>
        </w:rPr>
        <w:t>Павлюк</w:t>
      </w:r>
      <w:proofErr w:type="spellEnd"/>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Согласовано:</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Заместитель начальника управления</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экономической политики</w:t>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____________  </w:t>
      </w:r>
      <w:proofErr w:type="spellStart"/>
      <w:r w:rsidRPr="007B7894">
        <w:rPr>
          <w:rFonts w:ascii="Times New Roman" w:hAnsi="Times New Roman" w:cs="Times New Roman"/>
          <w:sz w:val="24"/>
          <w:szCs w:val="24"/>
        </w:rPr>
        <w:t>Ж.В.Резинкина</w:t>
      </w:r>
      <w:proofErr w:type="spellEnd"/>
      <w:r w:rsidRPr="007B7894">
        <w:rPr>
          <w:rFonts w:ascii="Times New Roman" w:hAnsi="Times New Roman" w:cs="Times New Roman"/>
          <w:sz w:val="24"/>
          <w:szCs w:val="24"/>
        </w:rPr>
        <w:t xml:space="preserve"> </w:t>
      </w:r>
    </w:p>
    <w:p w:rsidR="007B7894" w:rsidRPr="007B7894" w:rsidRDefault="007B7894" w:rsidP="007B7894">
      <w:pPr>
        <w:jc w:val="both"/>
        <w:rPr>
          <w:rFonts w:ascii="Times New Roman" w:hAnsi="Times New Roman" w:cs="Times New Roman"/>
          <w:sz w:val="24"/>
          <w:szCs w:val="24"/>
          <w:u w:val="single"/>
        </w:rPr>
      </w:pP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Проверено: Начальник </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отдела муниципальных закупок                                               ____________  Н.Б. Захарова </w:t>
      </w:r>
    </w:p>
    <w:p w:rsidR="007B7894" w:rsidRDefault="007B7894" w:rsidP="007B7894"/>
    <w:p w:rsidR="00B91670" w:rsidRDefault="00B91670"/>
    <w:sectPr w:rsidR="00B91670" w:rsidSect="00175A54">
      <w:pgSz w:w="11906" w:h="16838"/>
      <w:pgMar w:top="719"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24" w:rsidRDefault="00886924" w:rsidP="00FF0229">
      <w:pPr>
        <w:spacing w:after="0" w:line="240" w:lineRule="auto"/>
      </w:pPr>
      <w:r>
        <w:separator/>
      </w:r>
    </w:p>
  </w:endnote>
  <w:endnote w:type="continuationSeparator" w:id="0">
    <w:p w:rsidR="00886924" w:rsidRDefault="00886924" w:rsidP="00FF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24" w:rsidRDefault="00886924" w:rsidP="00FF0229">
      <w:pPr>
        <w:spacing w:after="0" w:line="240" w:lineRule="auto"/>
      </w:pPr>
      <w:r>
        <w:separator/>
      </w:r>
    </w:p>
  </w:footnote>
  <w:footnote w:type="continuationSeparator" w:id="0">
    <w:p w:rsidR="00886924" w:rsidRDefault="00886924" w:rsidP="00FF0229">
      <w:pPr>
        <w:spacing w:after="0" w:line="240" w:lineRule="auto"/>
      </w:pPr>
      <w:r>
        <w:continuationSeparator/>
      </w:r>
    </w:p>
  </w:footnote>
  <w:footnote w:id="1">
    <w:p w:rsidR="00FF0229" w:rsidRDefault="00FF0229" w:rsidP="00FF0229">
      <w:pPr>
        <w:pStyle w:val="aa"/>
        <w:rPr>
          <w:i/>
        </w:rPr>
      </w:pPr>
      <w:r>
        <w:rPr>
          <w:rStyle w:val="ac"/>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2">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B7894"/>
    <w:rsid w:val="000350C0"/>
    <w:rsid w:val="00072A72"/>
    <w:rsid w:val="000C5C79"/>
    <w:rsid w:val="000C6341"/>
    <w:rsid w:val="000F1940"/>
    <w:rsid w:val="001033D5"/>
    <w:rsid w:val="00122B90"/>
    <w:rsid w:val="00131224"/>
    <w:rsid w:val="002176A6"/>
    <w:rsid w:val="00236E1A"/>
    <w:rsid w:val="00292E9F"/>
    <w:rsid w:val="002A2C73"/>
    <w:rsid w:val="003A042B"/>
    <w:rsid w:val="003E5E42"/>
    <w:rsid w:val="00407761"/>
    <w:rsid w:val="00465570"/>
    <w:rsid w:val="004C33F5"/>
    <w:rsid w:val="004D306E"/>
    <w:rsid w:val="005536FE"/>
    <w:rsid w:val="00584A28"/>
    <w:rsid w:val="00584E92"/>
    <w:rsid w:val="00591E1E"/>
    <w:rsid w:val="005B0FBD"/>
    <w:rsid w:val="005B31E8"/>
    <w:rsid w:val="005D6EB4"/>
    <w:rsid w:val="00604429"/>
    <w:rsid w:val="0062517A"/>
    <w:rsid w:val="00667927"/>
    <w:rsid w:val="00671147"/>
    <w:rsid w:val="00743246"/>
    <w:rsid w:val="00757292"/>
    <w:rsid w:val="007B7894"/>
    <w:rsid w:val="007E1268"/>
    <w:rsid w:val="00814B2D"/>
    <w:rsid w:val="00822110"/>
    <w:rsid w:val="00886924"/>
    <w:rsid w:val="008F62D8"/>
    <w:rsid w:val="009459E0"/>
    <w:rsid w:val="009640DB"/>
    <w:rsid w:val="00980597"/>
    <w:rsid w:val="009E03C4"/>
    <w:rsid w:val="009E330D"/>
    <w:rsid w:val="00A01E7E"/>
    <w:rsid w:val="00A13A78"/>
    <w:rsid w:val="00A376CC"/>
    <w:rsid w:val="00A5092C"/>
    <w:rsid w:val="00A95D81"/>
    <w:rsid w:val="00AF2893"/>
    <w:rsid w:val="00B027DF"/>
    <w:rsid w:val="00B5224C"/>
    <w:rsid w:val="00B57F6B"/>
    <w:rsid w:val="00B63D17"/>
    <w:rsid w:val="00B91670"/>
    <w:rsid w:val="00BE065F"/>
    <w:rsid w:val="00C05862"/>
    <w:rsid w:val="00C33A74"/>
    <w:rsid w:val="00C92F7F"/>
    <w:rsid w:val="00CF1E9B"/>
    <w:rsid w:val="00D5463D"/>
    <w:rsid w:val="00D56DF6"/>
    <w:rsid w:val="00D67990"/>
    <w:rsid w:val="00DC0187"/>
    <w:rsid w:val="00E13E00"/>
    <w:rsid w:val="00E315FB"/>
    <w:rsid w:val="00E6022C"/>
    <w:rsid w:val="00E760F0"/>
    <w:rsid w:val="00E81ACF"/>
    <w:rsid w:val="00EF0EAC"/>
    <w:rsid w:val="00F42AD0"/>
    <w:rsid w:val="00FE2EA1"/>
    <w:rsid w:val="00FF0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9B"/>
  </w:style>
  <w:style w:type="paragraph" w:styleId="3">
    <w:name w:val="heading 3"/>
    <w:basedOn w:val="a"/>
    <w:next w:val="a"/>
    <w:link w:val="30"/>
    <w:semiHidden/>
    <w:unhideWhenUsed/>
    <w:qFormat/>
    <w:rsid w:val="007B7894"/>
    <w:pPr>
      <w:keepNext/>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nhideWhenUsed/>
    <w:qFormat/>
    <w:rsid w:val="007B789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B7894"/>
    <w:rPr>
      <w:rFonts w:ascii="Arial" w:eastAsia="Times New Roman" w:hAnsi="Arial" w:cs="Arial"/>
      <w:b/>
      <w:bCs/>
      <w:sz w:val="26"/>
      <w:szCs w:val="26"/>
    </w:rPr>
  </w:style>
  <w:style w:type="character" w:customStyle="1" w:styleId="41">
    <w:name w:val="Заголовок 4 Знак"/>
    <w:basedOn w:val="a0"/>
    <w:link w:val="40"/>
    <w:rsid w:val="007B7894"/>
    <w:rPr>
      <w:rFonts w:ascii="Times New Roman" w:eastAsia="Times New Roman" w:hAnsi="Times New Roman" w:cs="Times New Roman"/>
      <w:b/>
      <w:bCs/>
      <w:sz w:val="28"/>
      <w:szCs w:val="28"/>
    </w:rPr>
  </w:style>
  <w:style w:type="character" w:styleId="a3">
    <w:name w:val="Hyperlink"/>
    <w:basedOn w:val="a0"/>
    <w:rsid w:val="007B7894"/>
    <w:rPr>
      <w:color w:val="0000FF"/>
      <w:u w:val="single"/>
    </w:rPr>
  </w:style>
  <w:style w:type="paragraph" w:styleId="a4">
    <w:name w:val="Normal (Web)"/>
    <w:basedOn w:val="a"/>
    <w:uiPriority w:val="99"/>
    <w:rsid w:val="007B7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B7894"/>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B78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
    <w:name w:val="List Number 4"/>
    <w:basedOn w:val="a"/>
    <w:rsid w:val="007B7894"/>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5B0FBD"/>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B0FBD"/>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6"/>
    <w:locked/>
    <w:rsid w:val="005B0F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04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4429"/>
    <w:rPr>
      <w:rFonts w:ascii="Tahoma" w:hAnsi="Tahoma" w:cs="Tahoma"/>
      <w:sz w:val="16"/>
      <w:szCs w:val="16"/>
    </w:rPr>
  </w:style>
  <w:style w:type="paragraph" w:styleId="aa">
    <w:name w:val="footnote text"/>
    <w:basedOn w:val="a"/>
    <w:link w:val="ab"/>
    <w:uiPriority w:val="99"/>
    <w:unhideWhenUsed/>
    <w:rsid w:val="00FF022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FF0229"/>
    <w:rPr>
      <w:rFonts w:ascii="Times New Roman" w:eastAsia="Times New Roman" w:hAnsi="Times New Roman" w:cs="Times New Roman"/>
      <w:sz w:val="20"/>
      <w:szCs w:val="20"/>
    </w:rPr>
  </w:style>
  <w:style w:type="character" w:styleId="ac">
    <w:name w:val="footnote reference"/>
    <w:uiPriority w:val="99"/>
    <w:unhideWhenUsed/>
    <w:rsid w:val="00FF0229"/>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345327435">
      <w:bodyDiv w:val="1"/>
      <w:marLeft w:val="0"/>
      <w:marRight w:val="0"/>
      <w:marTop w:val="0"/>
      <w:marBottom w:val="0"/>
      <w:divBdr>
        <w:top w:val="none" w:sz="0" w:space="0" w:color="auto"/>
        <w:left w:val="none" w:sz="0" w:space="0" w:color="auto"/>
        <w:bottom w:val="none" w:sz="0" w:space="0" w:color="auto"/>
        <w:right w:val="none" w:sz="0" w:space="0" w:color="auto"/>
      </w:divBdr>
    </w:div>
    <w:div w:id="18213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5</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Абдуллаева Ольга Сергеевна</cp:lastModifiedBy>
  <cp:revision>30</cp:revision>
  <cp:lastPrinted>2014-06-18T10:38:00Z</cp:lastPrinted>
  <dcterms:created xsi:type="dcterms:W3CDTF">2014-03-12T03:26:00Z</dcterms:created>
  <dcterms:modified xsi:type="dcterms:W3CDTF">2014-06-18T11:02:00Z</dcterms:modified>
</cp:coreProperties>
</file>